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DE93B" w14:textId="007EFEFB" w:rsidR="00FE1923" w:rsidRPr="00C949D9" w:rsidRDefault="00872C14" w:rsidP="003C2228">
      <w:pPr>
        <w:pStyle w:val="Heading1"/>
        <w:spacing w:before="240" w:after="840"/>
      </w:pPr>
      <w:r>
        <w:rPr>
          <w:noProof/>
          <w:lang w:eastAsia="en-GB"/>
        </w:rPr>
        <w:drawing>
          <wp:anchor distT="0" distB="0" distL="114300" distR="114300" simplePos="0" relativeHeight="251666432" behindDoc="1" locked="0" layoutInCell="1" allowOverlap="1" wp14:anchorId="4AD62EC3" wp14:editId="7C78B41A">
            <wp:simplePos x="0" y="0"/>
            <wp:positionH relativeFrom="column">
              <wp:posOffset>-635</wp:posOffset>
            </wp:positionH>
            <wp:positionV relativeFrom="paragraph">
              <wp:posOffset>-1083945</wp:posOffset>
            </wp:positionV>
            <wp:extent cx="2065020" cy="8382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DC-Logo-L-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5020" cy="838200"/>
                    </a:xfrm>
                    <a:prstGeom prst="rect">
                      <a:avLst/>
                    </a:prstGeom>
                  </pic:spPr>
                </pic:pic>
              </a:graphicData>
            </a:graphic>
          </wp:anchor>
        </w:drawing>
      </w:r>
      <w:r w:rsidR="00604B1C">
        <w:rPr>
          <w:noProof/>
          <w:lang w:val="en-US"/>
        </w:rPr>
        <mc:AlternateContent>
          <mc:Choice Requires="wps">
            <w:drawing>
              <wp:anchor distT="0" distB="0" distL="114300" distR="114300" simplePos="0" relativeHeight="251658752" behindDoc="0" locked="0" layoutInCell="1" allowOverlap="1" wp14:anchorId="31819C17" wp14:editId="77950273">
                <wp:simplePos x="0" y="0"/>
                <wp:positionH relativeFrom="column">
                  <wp:posOffset>-3175</wp:posOffset>
                </wp:positionH>
                <wp:positionV relativeFrom="paragraph">
                  <wp:posOffset>342900</wp:posOffset>
                </wp:positionV>
                <wp:extent cx="6472555" cy="457200"/>
                <wp:effectExtent l="3810" t="3175" r="635" b="0"/>
                <wp:wrapTight wrapText="bothSides">
                  <wp:wrapPolygon edited="0">
                    <wp:start x="0" y="0"/>
                    <wp:lineTo x="21600" y="0"/>
                    <wp:lineTo x="21600" y="21600"/>
                    <wp:lineTo x="0" y="21600"/>
                    <wp:lineTo x="0" y="0"/>
                  </wp:wrapPolygon>
                </wp:wrapTight>
                <wp:docPr id="123746149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834FD" w14:textId="7F941A33" w:rsidR="00CE0B9C" w:rsidRPr="005C5A17" w:rsidRDefault="00CE0B9C" w:rsidP="007708DA">
                            <w:pPr>
                              <w:pStyle w:val="Heading2"/>
                            </w:pP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DFA302B">
              <v:shapetype id="_x0000_t202" coordsize="21600,21600" o:spt="202" path="m,l,21600r21600,l21600,xe" w14:anchorId="31819C17">
                <v:stroke joinstyle="miter"/>
                <v:path gradientshapeok="t" o:connecttype="rect"/>
              </v:shapetype>
              <v:shape id="Text Box 16" style="position:absolute;margin-left:-.25pt;margin-top:27pt;width:509.65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">
                <v:textbox inset="0,0,0,0">
                  <w:txbxContent>
                    <w:p w:rsidRPr="005C5A17" w:rsidR="00CE0B9C" w:rsidP="007708DA" w:rsidRDefault="00CE0B9C" w14:paraId="672A6659" w14:textId="7F941A33">
                      <w:pPr>
                        <w:pStyle w:val="Heading2"/>
                      </w:pPr>
                    </w:p>
                  </w:txbxContent>
                </v:textbox>
                <w10:wrap type="tight"/>
              </v:shape>
            </w:pict>
          </mc:Fallback>
        </mc:AlternateContent>
      </w:r>
      <w:r w:rsidR="00604B1C">
        <w:rPr>
          <w:noProof/>
          <w:lang w:eastAsia="en-GB"/>
        </w:rPr>
        <mc:AlternateContent>
          <mc:Choice Requires="wps">
            <w:drawing>
              <wp:anchor distT="0" distB="0" distL="114300" distR="114300" simplePos="0" relativeHeight="251659776" behindDoc="0" locked="0" layoutInCell="1" allowOverlap="1" wp14:anchorId="544DE1A4" wp14:editId="7E5E0EE1">
                <wp:simplePos x="0" y="0"/>
                <wp:positionH relativeFrom="column">
                  <wp:posOffset>-3175</wp:posOffset>
                </wp:positionH>
                <wp:positionV relativeFrom="paragraph">
                  <wp:posOffset>-134620</wp:posOffset>
                </wp:positionV>
                <wp:extent cx="6472555" cy="0"/>
                <wp:effectExtent l="13335" t="11430" r="10160" b="7620"/>
                <wp:wrapNone/>
                <wp:docPr id="210615211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25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a14="http://schemas.microsoft.com/office/drawing/2010/main" xmlns:pic="http://schemas.openxmlformats.org/drawingml/2006/picture" xmlns:a="http://schemas.openxmlformats.org/drawingml/2006/main">
            <w:pict w14:anchorId="112D3AFA">
              <v:shapetype id="_x0000_t32" coordsize="21600,21600" o:oned="t" filled="f" o:spt="32" path="m,l21600,21600e" w14:anchorId="55611D8C">
                <v:path fillok="f" arrowok="t" o:connecttype="none"/>
                <o:lock v:ext="edit" shapetype="t"/>
              </v:shapetype>
              <v:shape id="AutoShape 17" style="position:absolute;margin-left:-.25pt;margin-top:-10.6pt;width:509.6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"/>
            </w:pict>
          </mc:Fallback>
        </mc:AlternateContent>
      </w:r>
      <w:r w:rsidR="00604B1C">
        <w:rPr>
          <w:noProof/>
          <w:lang w:val="en-US"/>
        </w:rPr>
        <mc:AlternateContent>
          <mc:Choice Requires="wps">
            <w:drawing>
              <wp:anchor distT="0" distB="0" distL="114300" distR="114300" simplePos="0" relativeHeight="251657728" behindDoc="0" locked="0" layoutInCell="1" allowOverlap="1" wp14:anchorId="6E15D78B" wp14:editId="1955C838">
                <wp:simplePos x="0" y="0"/>
                <wp:positionH relativeFrom="column">
                  <wp:posOffset>-3175</wp:posOffset>
                </wp:positionH>
                <wp:positionV relativeFrom="paragraph">
                  <wp:posOffset>984885</wp:posOffset>
                </wp:positionV>
                <wp:extent cx="6472555" cy="7639050"/>
                <wp:effectExtent l="3810" t="0" r="635" b="2540"/>
                <wp:wrapTight wrapText="bothSides">
                  <wp:wrapPolygon edited="0">
                    <wp:start x="0" y="0"/>
                    <wp:lineTo x="21600" y="0"/>
                    <wp:lineTo x="21600" y="21600"/>
                    <wp:lineTo x="0" y="21600"/>
                    <wp:lineTo x="0" y="0"/>
                  </wp:wrapPolygon>
                </wp:wrapTight>
                <wp:docPr id="14902885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2555" cy="763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468F" w14:textId="327ED4BC" w:rsidR="00CE0B9C" w:rsidRPr="002518BF" w:rsidRDefault="00F76CE2" w:rsidP="00C949D9">
                            <w:pPr>
                              <w:pStyle w:val="Title"/>
                            </w:pPr>
                            <w:r>
                              <w:t>Post 16 Transport Policy Statement 2026/2027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233C0FC7">
              <v:shape xmlns:o="urn:schemas-microsoft-com:office:office" xmlns:v="urn:schemas-microsoft-com:vml" id="Text Box 15" style="position:absolute;margin-left:-.25pt;margin-top:77.55pt;width:509.65pt;height:6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" w14:anchorId="6E15D78B">
                <v:textbox inset="0,0,0,0">
                  <w:txbxContent>
                    <w:p w:rsidRPr="002518BF" w:rsidR="00CE0B9C" w:rsidP="00C949D9" w:rsidRDefault="00F76CE2" w14:paraId="3E0AA2E9" w14:textId="327ED4BC">
                      <w:pPr>
                        <w:pStyle w:val="Title"/>
                      </w:pPr>
                      <w:r>
                        <w:t>Post 16 Transport Policy Statement 2026/2027</w:t>
                      </w:r>
                    </w:p>
                  </w:txbxContent>
                </v:textbox>
                <w10:wrap xmlns:w10="urn:schemas-microsoft-com:office:word" type="tight"/>
              </v:shape>
            </w:pict>
          </mc:Fallback>
        </mc:AlternateContent>
      </w:r>
      <w:r w:rsidR="00142805">
        <w:rPr>
          <w:noProof/>
          <w:lang w:eastAsia="en-GB"/>
        </w:rPr>
        <w:drawing>
          <wp:anchor distT="0" distB="0" distL="114300" distR="114300" simplePos="0" relativeHeight="251682816" behindDoc="1" locked="1" layoutInCell="1" allowOverlap="1" wp14:anchorId="56FAD373" wp14:editId="6F8EC89A">
            <wp:simplePos x="0" y="0"/>
            <wp:positionH relativeFrom="page">
              <wp:align>left</wp:align>
            </wp:positionH>
            <wp:positionV relativeFrom="page">
              <wp:align>bottom</wp:align>
            </wp:positionV>
            <wp:extent cx="7560000" cy="24552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ooter-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2455200"/>
                    </a:xfrm>
                    <a:prstGeom prst="rect">
                      <a:avLst/>
                    </a:prstGeom>
                  </pic:spPr>
                </pic:pic>
              </a:graphicData>
            </a:graphic>
            <wp14:sizeRelH relativeFrom="margin">
              <wp14:pctWidth>0</wp14:pctWidth>
            </wp14:sizeRelH>
            <wp14:sizeRelV relativeFrom="margin">
              <wp14:pctHeight>0</wp14:pctHeight>
            </wp14:sizeRelV>
          </wp:anchor>
        </w:drawing>
      </w:r>
      <w:r w:rsidR="00CE0B9C" w:rsidRPr="009C5CAC">
        <w:t xml:space="preserve"> </w:t>
      </w:r>
      <w:r w:rsidR="00CE0B9C" w:rsidRPr="009C5CAC">
        <w:br/>
      </w:r>
    </w:p>
    <w:p w14:paraId="324E3FA3" w14:textId="007EFEFB" w:rsidR="00FE1923" w:rsidRPr="00C949D9" w:rsidRDefault="007E5030" w:rsidP="003C2228">
      <w:pPr>
        <w:pStyle w:val="Heading1"/>
        <w:spacing w:before="240" w:after="840"/>
      </w:pPr>
      <w:r w:rsidRPr="007E5030">
        <w:t>Post 16 Travel Assistance</w:t>
      </w:r>
    </w:p>
    <w:p w14:paraId="55C5BF0B" w14:textId="77777777" w:rsidR="006B4C99" w:rsidRPr="006B4C99" w:rsidRDefault="006B4C99" w:rsidP="006B4C99">
      <w:pPr>
        <w:pStyle w:val="Heading2"/>
        <w:spacing w:before="120"/>
      </w:pPr>
      <w:r w:rsidRPr="006B4C99">
        <w:t>Introduction</w:t>
      </w:r>
    </w:p>
    <w:p w14:paraId="3C95E62D" w14:textId="77777777" w:rsidR="006B4C99" w:rsidRPr="006B4C99" w:rsidRDefault="006B4C99" w:rsidP="00F97D37">
      <w:pPr>
        <w:spacing w:line="240" w:lineRule="auto"/>
      </w:pPr>
      <w:r w:rsidRPr="006B4C99">
        <w:t>There is no automatic entitlement to free home to school or college transport once a student is over 16 years and beyond statutory school age.  The responsibility for arranging appropriate transport rests with the student and their parents/carers.</w:t>
      </w:r>
    </w:p>
    <w:p w14:paraId="2CC0F976" w14:textId="77777777" w:rsidR="006B4C99" w:rsidRDefault="006B4C99" w:rsidP="00F97D37">
      <w:pPr>
        <w:spacing w:line="240" w:lineRule="auto"/>
      </w:pPr>
      <w:r w:rsidRPr="006B4C99">
        <w:t>Under the Raising the Participation Age agenda, from September 2014 onwards students are required to be in some form of education, employment or training until they reach the age of 18.  This could involve continuing in full time education, undertaking an apprenticeship, mixing full time work with study or combining part time training with volunteering.  However, there is no change in the compulsory school leaving age and no extension to the entitlement to free transport beyond this (end of Academic Year 11).</w:t>
      </w:r>
    </w:p>
    <w:p w14:paraId="2FA4CFAB" w14:textId="77777777" w:rsidR="006B4C99" w:rsidRPr="006B4C99" w:rsidRDefault="006B4C99" w:rsidP="006B4C99"/>
    <w:p w14:paraId="7EE9901B" w14:textId="2A6E8A47" w:rsidR="009C5CAC" w:rsidRPr="006B4C99" w:rsidRDefault="006B4C99" w:rsidP="002518BF">
      <w:pPr>
        <w:rPr>
          <w:sz w:val="28"/>
          <w:szCs w:val="22"/>
        </w:rPr>
      </w:pPr>
      <w:r w:rsidRPr="006B4C99">
        <w:rPr>
          <w:b/>
          <w:sz w:val="28"/>
          <w:szCs w:val="22"/>
        </w:rPr>
        <w:t>Summary of Policy Statement and Main Objectives</w:t>
      </w:r>
    </w:p>
    <w:p w14:paraId="04DE053F" w14:textId="77777777" w:rsidR="006B4C99" w:rsidRPr="006B4C99" w:rsidRDefault="006B4C99" w:rsidP="00F97D37">
      <w:pPr>
        <w:spacing w:line="240" w:lineRule="auto"/>
      </w:pPr>
      <w:r w:rsidRPr="006B4C99">
        <w:t>This statement provides a summary for young people and their parents/carers of the transport arrangements available for learners who are:</w:t>
      </w:r>
    </w:p>
    <w:p w14:paraId="547BE9D3" w14:textId="77777777" w:rsidR="006B4C99" w:rsidRPr="006B4C99" w:rsidRDefault="006B4C99" w:rsidP="00F97D37">
      <w:pPr>
        <w:numPr>
          <w:ilvl w:val="0"/>
          <w:numId w:val="5"/>
        </w:numPr>
        <w:spacing w:line="240" w:lineRule="auto"/>
      </w:pPr>
      <w:r w:rsidRPr="006B4C99">
        <w:t>Over statutory school age and under 19 years of age (on 1st September); or</w:t>
      </w:r>
    </w:p>
    <w:p w14:paraId="30C61660" w14:textId="77777777" w:rsidR="006B4C99" w:rsidRPr="006B4C99" w:rsidRDefault="006B4C99" w:rsidP="00F97D37">
      <w:pPr>
        <w:numPr>
          <w:ilvl w:val="0"/>
          <w:numId w:val="5"/>
        </w:numPr>
        <w:spacing w:line="240" w:lineRule="auto"/>
      </w:pPr>
      <w:r w:rsidRPr="006B4C99">
        <w:t>Aged between 19 and 25 with a learning difficulty and/or disability; and</w:t>
      </w:r>
    </w:p>
    <w:p w14:paraId="3A5528BB" w14:textId="77777777" w:rsidR="006B4C99" w:rsidRPr="006B4C99" w:rsidRDefault="006B4C99" w:rsidP="00F97D37">
      <w:pPr>
        <w:numPr>
          <w:ilvl w:val="0"/>
          <w:numId w:val="5"/>
        </w:numPr>
        <w:spacing w:line="240" w:lineRule="auto"/>
      </w:pPr>
      <w:r w:rsidRPr="006B4C99">
        <w:t>Living within the City of Doncaster Council area before commencing their education, employment or training.  (Learners who are not resident in Doncaster should refer to the transport policy statement issued by their home Local Authority for further information).</w:t>
      </w:r>
    </w:p>
    <w:p w14:paraId="4A76E50F" w14:textId="77777777" w:rsidR="00313CB0" w:rsidRDefault="00313CB0" w:rsidP="00F97D37">
      <w:pPr>
        <w:pStyle w:val="BasicParagraph"/>
        <w:spacing w:line="240" w:lineRule="auto"/>
        <w:rPr>
          <w:rFonts w:ascii="ArialMT" w:hAnsi="ArialMT" w:cs="ArialMT"/>
          <w:b/>
          <w:color w:val="auto"/>
        </w:rPr>
      </w:pPr>
      <w:r w:rsidRPr="00D3297B">
        <w:rPr>
          <w:rFonts w:ascii="ArialMT" w:hAnsi="ArialMT" w:cs="ArialMT"/>
          <w:b/>
          <w:color w:val="auto"/>
        </w:rPr>
        <w:t>Concessionary fares, discounts, subsidies, passes or travel cards available for Post 16 students attending sixth form at school, college or other places of learning or training/apprenticeships</w:t>
      </w:r>
    </w:p>
    <w:p w14:paraId="4E3E3ED3" w14:textId="77777777" w:rsidR="00313CB0" w:rsidRPr="00D3297B" w:rsidRDefault="00313CB0" w:rsidP="00313CB0">
      <w:pPr>
        <w:pStyle w:val="BasicParagraph"/>
        <w:spacing w:line="240" w:lineRule="auto"/>
        <w:rPr>
          <w:rFonts w:ascii="ArialMT" w:hAnsi="ArialMT" w:cs="ArialMT"/>
          <w:b/>
          <w:color w:val="auto"/>
        </w:rPr>
      </w:pPr>
    </w:p>
    <w:p w14:paraId="44FCFE57" w14:textId="77777777" w:rsidR="00313CB0" w:rsidRDefault="00313CB0" w:rsidP="00313CB0">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szCs w:val="24"/>
          <w:lang w:eastAsia="en-GB"/>
        </w:rPr>
        <w:t xml:space="preserve">The Zoom </w:t>
      </w:r>
      <w:r w:rsidRPr="00D3297B">
        <w:rPr>
          <w:rFonts w:ascii="ArialMT" w:eastAsia="Times New Roman" w:hAnsi="ArialMT"/>
          <w:szCs w:val="24"/>
          <w:lang w:eastAsia="en-GB"/>
        </w:rPr>
        <w:t xml:space="preserve">16-18 </w:t>
      </w:r>
      <w:r>
        <w:rPr>
          <w:rFonts w:ascii="ArialMT" w:eastAsia="Times New Roman" w:hAnsi="ArialMT"/>
          <w:szCs w:val="24"/>
          <w:lang w:eastAsia="en-GB"/>
        </w:rPr>
        <w:t xml:space="preserve">Travel Pass is </w:t>
      </w:r>
      <w:r w:rsidRPr="00D3297B">
        <w:rPr>
          <w:rFonts w:ascii="ArialMT" w:eastAsia="Times New Roman" w:hAnsi="ArialMT"/>
          <w:szCs w:val="24"/>
          <w:lang w:eastAsia="en-GB"/>
        </w:rPr>
        <w:t>available to all young people, including those on apprenticeships,</w:t>
      </w:r>
      <w:r>
        <w:rPr>
          <w:rFonts w:ascii="ArialMT" w:eastAsia="Times New Roman" w:hAnsi="ArialMT"/>
          <w:szCs w:val="24"/>
          <w:lang w:eastAsia="en-GB"/>
        </w:rPr>
        <w:t xml:space="preserve"> allowing discounted</w:t>
      </w:r>
      <w:r w:rsidRPr="00D3297B">
        <w:rPr>
          <w:rFonts w:ascii="ArialMT" w:eastAsia="Times New Roman" w:hAnsi="ArialMT"/>
          <w:szCs w:val="24"/>
          <w:lang w:eastAsia="en-GB"/>
        </w:rPr>
        <w:t xml:space="preserve"> travel anywhere in South Yorkshire at any time. This means journeys by tram or bus cost only </w:t>
      </w:r>
      <w:r>
        <w:rPr>
          <w:rFonts w:ascii="ArialMT" w:eastAsia="Times New Roman" w:hAnsi="ArialMT"/>
          <w:szCs w:val="24"/>
          <w:lang w:eastAsia="en-GB"/>
        </w:rPr>
        <w:t>£1.00,</w:t>
      </w:r>
      <w:r w:rsidRPr="00D3297B">
        <w:rPr>
          <w:rFonts w:ascii="ArialMT" w:eastAsia="Times New Roman" w:hAnsi="ArialMT"/>
          <w:szCs w:val="24"/>
          <w:lang w:eastAsia="en-GB"/>
        </w:rPr>
        <w:t xml:space="preserve"> plus you can get half fare on Northern Trains. In </w:t>
      </w:r>
      <w:proofErr w:type="gramStart"/>
      <w:r w:rsidRPr="00D3297B">
        <w:rPr>
          <w:rFonts w:ascii="ArialMT" w:eastAsia="Times New Roman" w:hAnsi="ArialMT"/>
          <w:szCs w:val="24"/>
          <w:lang w:eastAsia="en-GB"/>
        </w:rPr>
        <w:t>addition</w:t>
      </w:r>
      <w:proofErr w:type="gramEnd"/>
      <w:r w:rsidRPr="00D3297B">
        <w:rPr>
          <w:rFonts w:ascii="ArialMT" w:eastAsia="Times New Roman" w:hAnsi="ArialMT"/>
          <w:szCs w:val="24"/>
          <w:lang w:eastAsia="en-GB"/>
        </w:rPr>
        <w:t xml:space="preserve"> the pass can</w:t>
      </w:r>
      <w:r>
        <w:rPr>
          <w:rFonts w:ascii="ArialMT" w:eastAsia="Times New Roman" w:hAnsi="ArialMT"/>
          <w:color w:val="333333"/>
          <w:szCs w:val="24"/>
          <w:lang w:eastAsia="en-GB"/>
        </w:rPr>
        <w:t xml:space="preserve"> be used over summer meaning cheaper travel in August.</w:t>
      </w:r>
    </w:p>
    <w:p w14:paraId="38B639B4" w14:textId="77777777" w:rsidR="00313CB0" w:rsidRDefault="00313CB0" w:rsidP="00313CB0">
      <w:pPr>
        <w:shd w:val="clear" w:color="auto" w:fill="FFFFFF"/>
        <w:spacing w:after="0" w:line="240" w:lineRule="auto"/>
        <w:rPr>
          <w:rFonts w:ascii="ArialMT" w:eastAsia="Times New Roman" w:hAnsi="ArialMT"/>
          <w:color w:val="333333"/>
          <w:szCs w:val="24"/>
          <w:lang w:eastAsia="en-GB"/>
        </w:rPr>
      </w:pPr>
    </w:p>
    <w:p w14:paraId="41D09006" w14:textId="77777777" w:rsidR="00313CB0" w:rsidRDefault="00313CB0" w:rsidP="00313CB0">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You can apply if you:</w:t>
      </w:r>
    </w:p>
    <w:p w14:paraId="793203A7" w14:textId="77777777" w:rsidR="00313CB0" w:rsidRDefault="00313CB0" w:rsidP="00313CB0">
      <w:pPr>
        <w:shd w:val="clear" w:color="auto" w:fill="FFFFFF"/>
        <w:spacing w:after="0" w:line="240" w:lineRule="auto"/>
        <w:rPr>
          <w:rFonts w:ascii="ArialMT" w:eastAsia="Times New Roman" w:hAnsi="ArialMT"/>
          <w:color w:val="333333"/>
          <w:szCs w:val="24"/>
          <w:lang w:eastAsia="en-GB"/>
        </w:rPr>
      </w:pPr>
    </w:p>
    <w:p w14:paraId="0EC316D5" w14:textId="77777777" w:rsidR="00313CB0" w:rsidRPr="003D12DF" w:rsidRDefault="00313CB0" w:rsidP="00313CB0">
      <w:pPr>
        <w:widowControl/>
        <w:numPr>
          <w:ilvl w:val="0"/>
          <w:numId w:val="6"/>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Pr>
          <w:rFonts w:ascii="ArialMT" w:eastAsia="Times New Roman" w:hAnsi="ArialMT"/>
          <w:color w:val="333333"/>
          <w:szCs w:val="24"/>
          <w:lang w:eastAsia="en-GB"/>
        </w:rPr>
        <w:t>L</w:t>
      </w:r>
      <w:r w:rsidRPr="003D12DF">
        <w:rPr>
          <w:rFonts w:ascii="ArialMT" w:eastAsia="Times New Roman" w:hAnsi="ArialMT"/>
          <w:color w:val="333333"/>
          <w:szCs w:val="24"/>
          <w:lang w:eastAsia="en-GB"/>
        </w:rPr>
        <w:t xml:space="preserve">ive in South Yorkshire (your household probably pays council tax to Barnsley, Doncaster, Rotherham, or Sheffield </w:t>
      </w:r>
      <w:r>
        <w:rPr>
          <w:rFonts w:ascii="ArialMT" w:eastAsia="Times New Roman" w:hAnsi="ArialMT"/>
          <w:color w:val="333333"/>
          <w:szCs w:val="24"/>
          <w:lang w:eastAsia="en-GB"/>
        </w:rPr>
        <w:t>C</w:t>
      </w:r>
      <w:r w:rsidRPr="003D12DF">
        <w:rPr>
          <w:rFonts w:ascii="ArialMT" w:eastAsia="Times New Roman" w:hAnsi="ArialMT"/>
          <w:color w:val="333333"/>
          <w:szCs w:val="24"/>
          <w:lang w:eastAsia="en-GB"/>
        </w:rPr>
        <w:t>ouncil)</w:t>
      </w:r>
    </w:p>
    <w:p w14:paraId="6D4F91EA" w14:textId="77777777" w:rsidR="00313CB0" w:rsidRDefault="00313CB0" w:rsidP="00313CB0">
      <w:pPr>
        <w:widowControl/>
        <w:numPr>
          <w:ilvl w:val="0"/>
          <w:numId w:val="6"/>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Pr>
          <w:rFonts w:ascii="ArialMT" w:eastAsia="Times New Roman" w:hAnsi="ArialMT"/>
          <w:color w:val="333333"/>
          <w:szCs w:val="24"/>
          <w:lang w:eastAsia="en-GB"/>
        </w:rPr>
        <w:lastRenderedPageBreak/>
        <w:t>Are aged between 16 and 18 (please see below to see when you can apply).</w:t>
      </w:r>
    </w:p>
    <w:p w14:paraId="209DA21D" w14:textId="77777777" w:rsidR="00313CB0" w:rsidRDefault="00313CB0" w:rsidP="00313CB0">
      <w:pPr>
        <w:shd w:val="clear" w:color="auto" w:fill="FFFFFF"/>
        <w:spacing w:after="0" w:line="240" w:lineRule="auto"/>
        <w:rPr>
          <w:rFonts w:ascii="ArialMT" w:eastAsia="Times New Roman" w:hAnsi="ArialMT"/>
          <w:color w:val="333333"/>
          <w:szCs w:val="24"/>
          <w:lang w:eastAsia="en-GB"/>
        </w:rPr>
      </w:pPr>
    </w:p>
    <w:p w14:paraId="7A7BE837" w14:textId="77777777" w:rsidR="00F97D37" w:rsidRDefault="00F97D37">
      <w:pPr>
        <w:widowControl/>
        <w:autoSpaceDE/>
        <w:autoSpaceDN/>
        <w:adjustRightInd/>
        <w:spacing w:after="0" w:line="240" w:lineRule="auto"/>
        <w:textAlignment w:val="auto"/>
        <w:rPr>
          <w:rFonts w:ascii="ArialMT" w:eastAsia="Times New Roman" w:hAnsi="ArialMT"/>
          <w:color w:val="333333"/>
          <w:szCs w:val="24"/>
          <w:lang w:eastAsia="en-GB"/>
        </w:rPr>
      </w:pPr>
      <w:r>
        <w:rPr>
          <w:rFonts w:ascii="ArialMT" w:eastAsia="Times New Roman" w:hAnsi="ArialMT"/>
          <w:color w:val="333333"/>
          <w:szCs w:val="24"/>
          <w:lang w:eastAsia="en-GB"/>
        </w:rPr>
        <w:br w:type="page"/>
      </w:r>
    </w:p>
    <w:p w14:paraId="2F94A69E" w14:textId="1980BA68" w:rsidR="00313CB0" w:rsidRDefault="00313CB0" w:rsidP="00313CB0">
      <w:pPr>
        <w:rPr>
          <w:rFonts w:ascii="ArialMT" w:eastAsia="Times New Roman" w:hAnsi="ArialMT"/>
          <w:color w:val="333333"/>
          <w:szCs w:val="24"/>
          <w:lang w:eastAsia="en-GB"/>
        </w:rPr>
      </w:pPr>
      <w:r>
        <w:rPr>
          <w:rFonts w:ascii="ArialMT" w:eastAsia="Times New Roman" w:hAnsi="ArialMT"/>
          <w:color w:val="333333"/>
          <w:szCs w:val="24"/>
          <w:lang w:eastAsia="en-GB"/>
        </w:rPr>
        <w:lastRenderedPageBreak/>
        <w:t>The table below shows the age eligibility and also when the pass will expire.</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2334"/>
        <w:gridCol w:w="2333"/>
        <w:gridCol w:w="2416"/>
        <w:gridCol w:w="3107"/>
      </w:tblGrid>
      <w:tr w:rsidR="00005DCD" w:rsidRPr="004F1DEA" w14:paraId="44AC4BBE" w14:textId="77777777" w:rsidTr="00705F20">
        <w:tc>
          <w:tcPr>
            <w:tcW w:w="412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hideMark/>
          </w:tcPr>
          <w:p w14:paraId="01002C4C" w14:textId="7777777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b/>
                <w:bCs/>
                <w:color w:val="333333"/>
                <w:szCs w:val="24"/>
                <w:lang w:eastAsia="en-GB"/>
              </w:rPr>
              <w:t>Date of birth</w:t>
            </w:r>
          </w:p>
        </w:tc>
        <w:tc>
          <w:tcPr>
            <w:tcW w:w="2136"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EB00765" w14:textId="7777777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b/>
                <w:bCs/>
                <w:color w:val="333333"/>
                <w:szCs w:val="24"/>
                <w:lang w:eastAsia="en-GB"/>
              </w:rPr>
              <w:t>You can apply from</w:t>
            </w:r>
          </w:p>
        </w:tc>
        <w:tc>
          <w:tcPr>
            <w:tcW w:w="2747" w:type="dxa"/>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21898D7" w14:textId="7777777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b/>
                <w:bCs/>
                <w:color w:val="333333"/>
                <w:szCs w:val="24"/>
                <w:lang w:eastAsia="en-GB"/>
              </w:rPr>
              <w:t>Your 16-18 Travel Pass will expire</w:t>
            </w:r>
            <w:r>
              <w:rPr>
                <w:rFonts w:eastAsia="Times New Roman"/>
                <w:color w:val="333333"/>
                <w:szCs w:val="24"/>
                <w:lang w:eastAsia="en-GB"/>
              </w:rPr>
              <w:t>*</w:t>
            </w:r>
          </w:p>
        </w:tc>
      </w:tr>
      <w:tr w:rsidR="00005DCD" w:rsidRPr="004F1DEA" w14:paraId="753C67CC" w14:textId="77777777" w:rsidTr="00705F20">
        <w:tc>
          <w:tcPr>
            <w:tcW w:w="20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0E2977C" w14:textId="7777777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b/>
                <w:bCs/>
                <w:color w:val="333333"/>
                <w:szCs w:val="24"/>
                <w:lang w:eastAsia="en-GB"/>
              </w:rPr>
              <w:t>From</w:t>
            </w:r>
          </w:p>
        </w:tc>
        <w:tc>
          <w:tcPr>
            <w:tcW w:w="206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FDA3342" w14:textId="7777777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b/>
                <w:bCs/>
                <w:color w:val="333333"/>
                <w:szCs w:val="24"/>
                <w:lang w:eastAsia="en-GB"/>
              </w:rPr>
              <w:t>To</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0ED4231" w14:textId="77777777" w:rsidR="00005DCD" w:rsidRPr="004F1DEA" w:rsidRDefault="00005DCD" w:rsidP="00705F20">
            <w:pPr>
              <w:spacing w:after="0" w:line="240" w:lineRule="auto"/>
              <w:rPr>
                <w:rFonts w:eastAsia="Times New Roman"/>
                <w:color w:val="333333"/>
                <w:szCs w:val="24"/>
                <w:lang w:eastAsia="en-GB"/>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9113C21" w14:textId="77777777" w:rsidR="00005DCD" w:rsidRPr="004F1DEA" w:rsidRDefault="00005DCD" w:rsidP="00705F20">
            <w:pPr>
              <w:spacing w:after="0" w:line="240" w:lineRule="auto"/>
              <w:rPr>
                <w:rFonts w:eastAsia="Times New Roman"/>
                <w:color w:val="333333"/>
                <w:szCs w:val="24"/>
                <w:lang w:eastAsia="en-GB"/>
              </w:rPr>
            </w:pPr>
          </w:p>
        </w:tc>
      </w:tr>
      <w:tr w:rsidR="00005DCD" w:rsidRPr="004F1DEA" w14:paraId="274AFD72" w14:textId="77777777" w:rsidTr="00705F20">
        <w:tc>
          <w:tcPr>
            <w:tcW w:w="20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hideMark/>
          </w:tcPr>
          <w:p w14:paraId="2966E496" w14:textId="09F98B2D"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color w:val="333333"/>
                <w:szCs w:val="24"/>
                <w:lang w:eastAsia="en-GB"/>
              </w:rPr>
              <w:t>01/09/200</w:t>
            </w:r>
            <w:r>
              <w:rPr>
                <w:rFonts w:eastAsia="Times New Roman"/>
                <w:color w:val="333333"/>
                <w:szCs w:val="24"/>
                <w:lang w:eastAsia="en-GB"/>
              </w:rPr>
              <w:t>7</w:t>
            </w:r>
          </w:p>
        </w:tc>
        <w:tc>
          <w:tcPr>
            <w:tcW w:w="206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hideMark/>
          </w:tcPr>
          <w:p w14:paraId="6B5C227C" w14:textId="1C5B6020"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color w:val="333333"/>
                <w:szCs w:val="24"/>
                <w:lang w:eastAsia="en-GB"/>
              </w:rPr>
              <w:t>31/08/200</w:t>
            </w:r>
            <w:r>
              <w:rPr>
                <w:rFonts w:eastAsia="Times New Roman"/>
                <w:color w:val="333333"/>
                <w:szCs w:val="24"/>
                <w:lang w:eastAsia="en-GB"/>
              </w:rPr>
              <w:t>8</w:t>
            </w:r>
          </w:p>
        </w:tc>
        <w:tc>
          <w:tcPr>
            <w:tcW w:w="21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hideMark/>
          </w:tcPr>
          <w:p w14:paraId="48A3E0A3" w14:textId="2FBE8027"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color w:val="333333"/>
                <w:szCs w:val="24"/>
                <w:lang w:eastAsia="en-GB"/>
              </w:rPr>
              <w:t>01/05/202</w:t>
            </w:r>
            <w:r>
              <w:rPr>
                <w:rFonts w:eastAsia="Times New Roman"/>
                <w:color w:val="333333"/>
                <w:szCs w:val="24"/>
                <w:lang w:eastAsia="en-GB"/>
              </w:rPr>
              <w:t>4</w:t>
            </w:r>
          </w:p>
        </w:tc>
        <w:tc>
          <w:tcPr>
            <w:tcW w:w="27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hideMark/>
          </w:tcPr>
          <w:p w14:paraId="51EDB524" w14:textId="567BFDBC" w:rsidR="00005DCD" w:rsidRPr="004F1DEA" w:rsidRDefault="00005DCD" w:rsidP="00705F20">
            <w:pPr>
              <w:spacing w:after="0" w:line="240" w:lineRule="auto"/>
              <w:jc w:val="center"/>
              <w:rPr>
                <w:rFonts w:eastAsia="Times New Roman"/>
                <w:color w:val="333333"/>
                <w:szCs w:val="24"/>
                <w:lang w:eastAsia="en-GB"/>
              </w:rPr>
            </w:pPr>
            <w:r w:rsidRPr="004F1DEA">
              <w:rPr>
                <w:rFonts w:eastAsia="Times New Roman"/>
                <w:color w:val="333333"/>
                <w:szCs w:val="24"/>
                <w:lang w:eastAsia="en-GB"/>
              </w:rPr>
              <w:t>31/07/202</w:t>
            </w:r>
            <w:r>
              <w:rPr>
                <w:rFonts w:eastAsia="Times New Roman"/>
                <w:color w:val="333333"/>
                <w:szCs w:val="24"/>
                <w:lang w:eastAsia="en-GB"/>
              </w:rPr>
              <w:t>6</w:t>
            </w:r>
          </w:p>
        </w:tc>
      </w:tr>
      <w:tr w:rsidR="00005DCD" w:rsidRPr="004F1DEA" w14:paraId="1CB94DF3" w14:textId="77777777" w:rsidTr="00705F20">
        <w:tc>
          <w:tcPr>
            <w:tcW w:w="20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02E9D051" w14:textId="0325CFEC"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01/09/2008</w:t>
            </w:r>
          </w:p>
        </w:tc>
        <w:tc>
          <w:tcPr>
            <w:tcW w:w="206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5EE954FE" w14:textId="72EC8DC5"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31/08/2009</w:t>
            </w:r>
          </w:p>
        </w:tc>
        <w:tc>
          <w:tcPr>
            <w:tcW w:w="21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386E7C80" w14:textId="4819142F"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01/05/2025</w:t>
            </w:r>
          </w:p>
        </w:tc>
        <w:tc>
          <w:tcPr>
            <w:tcW w:w="27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01AB1E62" w14:textId="6F747929"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31/07/2027</w:t>
            </w:r>
          </w:p>
        </w:tc>
      </w:tr>
      <w:tr w:rsidR="00005DCD" w:rsidRPr="004F1DEA" w14:paraId="1CA277B1" w14:textId="77777777" w:rsidTr="00705F20">
        <w:tc>
          <w:tcPr>
            <w:tcW w:w="20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0BF02D8A" w14:textId="5A70D148"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01/09/2009</w:t>
            </w:r>
          </w:p>
        </w:tc>
        <w:tc>
          <w:tcPr>
            <w:tcW w:w="206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180FAB7A" w14:textId="08E80B17"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31/08/2010</w:t>
            </w:r>
          </w:p>
        </w:tc>
        <w:tc>
          <w:tcPr>
            <w:tcW w:w="21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2C321E78" w14:textId="0F67C18A"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01/05/2026</w:t>
            </w:r>
          </w:p>
        </w:tc>
        <w:tc>
          <w:tcPr>
            <w:tcW w:w="27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bottom"/>
          </w:tcPr>
          <w:p w14:paraId="19C7AF72" w14:textId="1C2AD202" w:rsidR="00005DCD" w:rsidRPr="004F1DEA" w:rsidRDefault="00005DCD" w:rsidP="00705F20">
            <w:pPr>
              <w:spacing w:after="0" w:line="240" w:lineRule="auto"/>
              <w:jc w:val="center"/>
              <w:rPr>
                <w:rFonts w:eastAsia="Times New Roman"/>
                <w:color w:val="333333"/>
                <w:szCs w:val="24"/>
                <w:lang w:eastAsia="en-GB"/>
              </w:rPr>
            </w:pPr>
            <w:r>
              <w:rPr>
                <w:rFonts w:eastAsia="Times New Roman"/>
                <w:color w:val="333333"/>
                <w:szCs w:val="24"/>
                <w:lang w:eastAsia="en-GB"/>
              </w:rPr>
              <w:t>31/07/2028</w:t>
            </w:r>
          </w:p>
        </w:tc>
      </w:tr>
    </w:tbl>
    <w:p w14:paraId="0C447312" w14:textId="77777777" w:rsidR="00313CB0" w:rsidRDefault="00313CB0" w:rsidP="00313CB0">
      <w:pPr>
        <w:rPr>
          <w:rFonts w:ascii="ArialMT" w:eastAsia="Times New Roman" w:hAnsi="ArialMT"/>
          <w:color w:val="333333"/>
          <w:szCs w:val="24"/>
          <w:lang w:eastAsia="en-GB"/>
        </w:rPr>
      </w:pPr>
    </w:p>
    <w:p w14:paraId="7353042F" w14:textId="77777777" w:rsidR="00490B8E" w:rsidRDefault="00490B8E" w:rsidP="00490B8E">
      <w:pPr>
        <w:shd w:val="clear" w:color="auto" w:fill="FFFFFF"/>
        <w:spacing w:after="0" w:line="240" w:lineRule="auto"/>
        <w:rPr>
          <w:i/>
          <w:color w:val="000000" w:themeColor="text1"/>
          <w:sz w:val="21"/>
          <w:szCs w:val="21"/>
          <w:shd w:val="clear" w:color="auto" w:fill="FFFFFF"/>
        </w:rPr>
      </w:pPr>
      <w:r w:rsidRPr="00CA59B4">
        <w:rPr>
          <w:rStyle w:val="Emphasis"/>
          <w:color w:val="000000" w:themeColor="text1"/>
          <w:sz w:val="21"/>
          <w:szCs w:val="21"/>
          <w:shd w:val="clear" w:color="auto" w:fill="FFFFFF"/>
        </w:rPr>
        <w:t>* </w:t>
      </w:r>
      <w:r w:rsidRPr="00CA59B4">
        <w:rPr>
          <w:i/>
          <w:color w:val="000000" w:themeColor="text1"/>
          <w:sz w:val="21"/>
          <w:szCs w:val="21"/>
          <w:shd w:val="clear" w:color="auto" w:fill="FFFFFF"/>
        </w:rPr>
        <w:t>Unless your birthday is in August, in which case your pass will expire the day before your 18th birthday.</w:t>
      </w:r>
    </w:p>
    <w:p w14:paraId="0766977C" w14:textId="77777777" w:rsidR="00490B8E" w:rsidRDefault="00490B8E" w:rsidP="00490B8E">
      <w:pPr>
        <w:shd w:val="clear" w:color="auto" w:fill="FFFFFF"/>
        <w:spacing w:after="0" w:line="240" w:lineRule="auto"/>
        <w:rPr>
          <w:i/>
          <w:color w:val="000000" w:themeColor="text1"/>
          <w:sz w:val="21"/>
          <w:szCs w:val="21"/>
          <w:shd w:val="clear" w:color="auto" w:fill="FFFFFF"/>
        </w:rPr>
      </w:pPr>
    </w:p>
    <w:p w14:paraId="678594AB" w14:textId="77777777" w:rsidR="00490B8E" w:rsidRDefault="00490B8E" w:rsidP="00490B8E">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 xml:space="preserve">You can set up an account to apply for a pass online at </w:t>
      </w:r>
      <w:hyperlink r:id="rId13" w:history="1">
        <w:r>
          <w:rPr>
            <w:rStyle w:val="Hyperlink"/>
            <w:rFonts w:ascii="ArialMT" w:eastAsia="Times New Roman" w:hAnsi="ArialMT"/>
            <w:szCs w:val="24"/>
            <w:lang w:eastAsia="en-GB"/>
          </w:rPr>
          <w:t>Travel South Yorkshire Zoom 16 to 18 Travel Pass Information</w:t>
        </w:r>
      </w:hyperlink>
    </w:p>
    <w:p w14:paraId="0AA54DC6" w14:textId="77777777" w:rsidR="00490B8E" w:rsidRDefault="00490B8E" w:rsidP="00490B8E">
      <w:pPr>
        <w:shd w:val="clear" w:color="auto" w:fill="FFFFFF"/>
        <w:spacing w:after="0" w:line="240" w:lineRule="auto"/>
        <w:rPr>
          <w:rFonts w:ascii="ArialMT" w:eastAsia="Times New Roman" w:hAnsi="ArialMT"/>
          <w:color w:val="333333"/>
          <w:szCs w:val="24"/>
          <w:lang w:eastAsia="en-GB"/>
        </w:rPr>
      </w:pPr>
    </w:p>
    <w:p w14:paraId="02A55CC1" w14:textId="77777777" w:rsidR="00490B8E" w:rsidRDefault="00490B8E" w:rsidP="00490B8E">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 xml:space="preserve">Here, you will find details on how to set up a </w:t>
      </w:r>
      <w:r>
        <w:rPr>
          <w:rFonts w:ascii="ArialMT" w:eastAsia="Times New Roman" w:hAnsi="ArialMT"/>
          <w:i/>
          <w:color w:val="333333"/>
          <w:szCs w:val="24"/>
          <w:lang w:eastAsia="en-GB"/>
        </w:rPr>
        <w:t xml:space="preserve">My TSY </w:t>
      </w:r>
      <w:r w:rsidRPr="003B77CC">
        <w:rPr>
          <w:rFonts w:ascii="ArialMT" w:eastAsia="Times New Roman" w:hAnsi="ArialMT"/>
          <w:i/>
          <w:color w:val="333333"/>
          <w:szCs w:val="24"/>
          <w:lang w:eastAsia="en-GB"/>
        </w:rPr>
        <w:t>account</w:t>
      </w:r>
      <w:r>
        <w:rPr>
          <w:rFonts w:ascii="ArialMT" w:eastAsia="Times New Roman" w:hAnsi="ArialMT"/>
          <w:color w:val="333333"/>
          <w:szCs w:val="24"/>
          <w:lang w:eastAsia="en-GB"/>
        </w:rPr>
        <w:t xml:space="preserve"> to apply online.</w:t>
      </w:r>
    </w:p>
    <w:p w14:paraId="1CE417F4" w14:textId="77777777" w:rsidR="00490B8E" w:rsidRDefault="00490B8E" w:rsidP="00490B8E">
      <w:pPr>
        <w:shd w:val="clear" w:color="auto" w:fill="FFFFFF"/>
        <w:spacing w:after="0" w:line="240" w:lineRule="auto"/>
        <w:rPr>
          <w:rFonts w:ascii="ArialMT" w:eastAsia="Times New Roman" w:hAnsi="ArialMT"/>
          <w:color w:val="333333"/>
          <w:szCs w:val="24"/>
          <w:lang w:eastAsia="en-GB"/>
        </w:rPr>
      </w:pPr>
    </w:p>
    <w:p w14:paraId="7577BC30" w14:textId="77777777" w:rsidR="00490B8E" w:rsidRDefault="00490B8E" w:rsidP="00490B8E">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 xml:space="preserve">You will need </w:t>
      </w:r>
      <w:r w:rsidRPr="00B669D0">
        <w:rPr>
          <w:rFonts w:ascii="ArialMT" w:eastAsia="Times New Roman" w:hAnsi="ArialMT"/>
          <w:bCs/>
          <w:color w:val="333333"/>
          <w:szCs w:val="24"/>
          <w:lang w:eastAsia="en-GB"/>
        </w:rPr>
        <w:t>a recent passport standard photo</w:t>
      </w:r>
      <w:r>
        <w:rPr>
          <w:rFonts w:ascii="ArialMT" w:eastAsia="Times New Roman" w:hAnsi="ArialMT"/>
          <w:color w:val="333333"/>
          <w:szCs w:val="24"/>
          <w:lang w:eastAsia="en-GB"/>
        </w:rPr>
        <w:t xml:space="preserve"> as well as proof of your age. Proof of age can be:</w:t>
      </w:r>
    </w:p>
    <w:p w14:paraId="0D7B7866" w14:textId="77777777" w:rsidR="00490B8E" w:rsidRPr="00A865FB" w:rsidRDefault="00490B8E" w:rsidP="00490B8E">
      <w:pPr>
        <w:pStyle w:val="ListParagraph"/>
        <w:widowControl/>
        <w:numPr>
          <w:ilvl w:val="0"/>
          <w:numId w:val="7"/>
        </w:numPr>
        <w:autoSpaceDE/>
        <w:autoSpaceDN/>
        <w:adjustRightInd/>
        <w:spacing w:after="200" w:line="240" w:lineRule="auto"/>
        <w:textAlignment w:val="auto"/>
      </w:pPr>
      <w:r w:rsidRPr="00A865FB">
        <w:t xml:space="preserve">Passport identifier – the 28 characters on the bottom line of your passport </w:t>
      </w:r>
      <w:proofErr w:type="gramStart"/>
      <w:r w:rsidRPr="00A865FB">
        <w:t>e.g.</w:t>
      </w:r>
      <w:proofErr w:type="gramEnd"/>
      <w:r w:rsidRPr="00A865FB">
        <w:t xml:space="preserve"> 1041211587GBR0205169F1604120</w:t>
      </w:r>
    </w:p>
    <w:p w14:paraId="54C69760" w14:textId="77777777" w:rsidR="00490B8E" w:rsidRPr="00A865FB" w:rsidRDefault="00490B8E" w:rsidP="00490B8E">
      <w:pPr>
        <w:pStyle w:val="ListParagraph"/>
        <w:widowControl/>
        <w:numPr>
          <w:ilvl w:val="0"/>
          <w:numId w:val="7"/>
        </w:numPr>
        <w:autoSpaceDE/>
        <w:autoSpaceDN/>
        <w:adjustRightInd/>
        <w:spacing w:after="200" w:line="240" w:lineRule="auto"/>
        <w:textAlignment w:val="auto"/>
      </w:pPr>
      <w:r w:rsidRPr="00A865FB">
        <w:t xml:space="preserve">Driving licence number </w:t>
      </w:r>
      <w:proofErr w:type="gramStart"/>
      <w:r w:rsidRPr="00A865FB">
        <w:t>e.g.</w:t>
      </w:r>
      <w:proofErr w:type="gramEnd"/>
      <w:r w:rsidRPr="00A865FB">
        <w:t xml:space="preserve"> COOKS854018SL9KU04</w:t>
      </w:r>
    </w:p>
    <w:p w14:paraId="61AA3229" w14:textId="77777777" w:rsidR="00490B8E" w:rsidRPr="00A865FB" w:rsidRDefault="00490B8E" w:rsidP="00490B8E">
      <w:pPr>
        <w:pStyle w:val="ListParagraph"/>
        <w:widowControl/>
        <w:numPr>
          <w:ilvl w:val="0"/>
          <w:numId w:val="7"/>
        </w:numPr>
        <w:autoSpaceDE/>
        <w:autoSpaceDN/>
        <w:adjustRightInd/>
        <w:spacing w:after="200" w:line="240" w:lineRule="auto"/>
        <w:textAlignment w:val="auto"/>
      </w:pPr>
      <w:r w:rsidRPr="00A865FB">
        <w:t>Copy of a document stating your date of birth such as:</w:t>
      </w:r>
    </w:p>
    <w:p w14:paraId="59534B80" w14:textId="77777777" w:rsidR="00490B8E" w:rsidRPr="00A865FB" w:rsidRDefault="00490B8E" w:rsidP="00490B8E">
      <w:pPr>
        <w:pStyle w:val="ListParagraph"/>
        <w:widowControl/>
        <w:numPr>
          <w:ilvl w:val="1"/>
          <w:numId w:val="7"/>
        </w:numPr>
        <w:autoSpaceDE/>
        <w:autoSpaceDN/>
        <w:adjustRightInd/>
        <w:spacing w:after="200" w:line="240" w:lineRule="auto"/>
        <w:textAlignment w:val="auto"/>
      </w:pPr>
      <w:r w:rsidRPr="00A865FB">
        <w:t xml:space="preserve">Your birth </w:t>
      </w:r>
      <w:proofErr w:type="gramStart"/>
      <w:r w:rsidRPr="00A865FB">
        <w:t>certificate</w:t>
      </w:r>
      <w:proofErr w:type="gramEnd"/>
    </w:p>
    <w:p w14:paraId="6B8449F6" w14:textId="77777777" w:rsidR="00490B8E" w:rsidRPr="00A865FB" w:rsidRDefault="00490B8E" w:rsidP="00490B8E">
      <w:pPr>
        <w:pStyle w:val="ListParagraph"/>
        <w:widowControl/>
        <w:numPr>
          <w:ilvl w:val="1"/>
          <w:numId w:val="7"/>
        </w:numPr>
        <w:autoSpaceDE/>
        <w:autoSpaceDN/>
        <w:adjustRightInd/>
        <w:spacing w:after="200" w:line="240" w:lineRule="auto"/>
        <w:textAlignment w:val="auto"/>
      </w:pPr>
      <w:r w:rsidRPr="00A865FB">
        <w:t>NHS medical card</w:t>
      </w:r>
    </w:p>
    <w:p w14:paraId="4D1641C0" w14:textId="77777777" w:rsidR="00490B8E" w:rsidRPr="00A865FB" w:rsidRDefault="00490B8E" w:rsidP="00490B8E">
      <w:pPr>
        <w:pStyle w:val="ListParagraph"/>
        <w:widowControl/>
        <w:numPr>
          <w:ilvl w:val="1"/>
          <w:numId w:val="7"/>
        </w:numPr>
        <w:autoSpaceDE/>
        <w:autoSpaceDN/>
        <w:adjustRightInd/>
        <w:spacing w:after="200" w:line="240" w:lineRule="auto"/>
        <w:textAlignment w:val="auto"/>
      </w:pPr>
      <w:r w:rsidRPr="00A865FB">
        <w:t>NHS prescription </w:t>
      </w:r>
    </w:p>
    <w:p w14:paraId="69E5456E" w14:textId="77777777" w:rsidR="00490B8E" w:rsidRDefault="00490B8E" w:rsidP="00490B8E">
      <w:pPr>
        <w:pStyle w:val="ListParagraph"/>
        <w:widowControl/>
        <w:numPr>
          <w:ilvl w:val="0"/>
          <w:numId w:val="7"/>
        </w:numPr>
        <w:autoSpaceDE/>
        <w:autoSpaceDN/>
        <w:adjustRightInd/>
        <w:spacing w:after="200" w:line="240" w:lineRule="auto"/>
        <w:textAlignment w:val="auto"/>
      </w:pPr>
      <w:r w:rsidRPr="00A865FB">
        <w:t>Any other official letter that states your date of birth.</w:t>
      </w:r>
    </w:p>
    <w:p w14:paraId="7BC9F708" w14:textId="77777777" w:rsidR="00490B8E" w:rsidRPr="00490B8E" w:rsidRDefault="00490B8E" w:rsidP="00490B8E">
      <w:pPr>
        <w:spacing w:line="240" w:lineRule="auto"/>
        <w:rPr>
          <w:rFonts w:ascii="ArialMT" w:eastAsia="Times New Roman" w:hAnsi="ArialMT"/>
          <w:color w:val="333333"/>
          <w:szCs w:val="24"/>
          <w:lang w:eastAsia="en-GB"/>
        </w:rPr>
      </w:pPr>
      <w:r>
        <w:t xml:space="preserve">You must also provide a valid South Yorkshire address on your application. A letter confirming your National Insurance number cannot be used as it does not state your date of birth. </w:t>
      </w:r>
    </w:p>
    <w:p w14:paraId="0E16E2A6" w14:textId="32B02E24" w:rsidR="00490B8E" w:rsidRPr="00490B8E" w:rsidRDefault="00490B8E" w:rsidP="00490B8E">
      <w:pPr>
        <w:shd w:val="clear" w:color="auto" w:fill="FFFFFF"/>
        <w:spacing w:after="0" w:line="240" w:lineRule="auto"/>
        <w:ind w:left="360" w:hanging="360"/>
        <w:rPr>
          <w:rFonts w:ascii="ArialMT" w:eastAsia="Times New Roman" w:hAnsi="ArialMT"/>
          <w:color w:val="333333"/>
          <w:szCs w:val="24"/>
          <w:lang w:eastAsia="en-GB"/>
        </w:rPr>
      </w:pPr>
      <w:r w:rsidRPr="00490B8E">
        <w:rPr>
          <w:rFonts w:ascii="ArialMT" w:eastAsia="Times New Roman" w:hAnsi="ArialMT"/>
          <w:color w:val="333333"/>
          <w:szCs w:val="24"/>
          <w:lang w:eastAsia="en-GB"/>
        </w:rPr>
        <w:t>You can also apply by post using the form that can be found on the Travel South Yorkshire</w:t>
      </w:r>
      <w:r>
        <w:rPr>
          <w:rFonts w:ascii="ArialMT" w:eastAsia="Times New Roman" w:hAnsi="ArialMT"/>
          <w:color w:val="333333"/>
          <w:szCs w:val="24"/>
          <w:lang w:eastAsia="en-GB"/>
        </w:rPr>
        <w:t xml:space="preserve"> </w:t>
      </w:r>
      <w:r w:rsidRPr="00490B8E">
        <w:rPr>
          <w:rFonts w:ascii="ArialMT" w:eastAsia="Times New Roman" w:hAnsi="ArialMT"/>
          <w:color w:val="333333"/>
          <w:szCs w:val="24"/>
          <w:lang w:eastAsia="en-GB"/>
        </w:rPr>
        <w:t>Website by clicking the link above.</w:t>
      </w:r>
    </w:p>
    <w:p w14:paraId="1F01ADC8" w14:textId="77777777" w:rsidR="00490B8E" w:rsidRPr="00490B8E" w:rsidRDefault="00490B8E" w:rsidP="00490B8E">
      <w:pPr>
        <w:shd w:val="clear" w:color="auto" w:fill="FFFFFF"/>
        <w:spacing w:after="0" w:line="240" w:lineRule="auto"/>
        <w:rPr>
          <w:rFonts w:ascii="ArialMT" w:eastAsia="Times New Roman" w:hAnsi="ArialMT"/>
          <w:color w:val="333333"/>
          <w:szCs w:val="24"/>
          <w:lang w:eastAsia="en-GB"/>
        </w:rPr>
      </w:pPr>
    </w:p>
    <w:p w14:paraId="1E74A355" w14:textId="54438494" w:rsidR="00490B8E" w:rsidRPr="00490B8E" w:rsidRDefault="00490B8E" w:rsidP="00490B8E">
      <w:pPr>
        <w:shd w:val="clear" w:color="auto" w:fill="FFFFFF"/>
        <w:spacing w:after="0" w:line="240" w:lineRule="auto"/>
        <w:ind w:left="567" w:hanging="360"/>
        <w:rPr>
          <w:rFonts w:ascii="ArialMT" w:eastAsia="Times New Roman" w:hAnsi="ArialMT"/>
          <w:color w:val="333333"/>
          <w:szCs w:val="24"/>
          <w:lang w:eastAsia="en-GB"/>
        </w:rPr>
      </w:pPr>
      <w:r w:rsidRPr="00490B8E">
        <w:rPr>
          <w:rFonts w:ascii="ArialMT" w:eastAsia="Times New Roman" w:hAnsi="ArialMT"/>
          <w:color w:val="333333"/>
          <w:szCs w:val="24"/>
          <w:lang w:eastAsia="en-GB"/>
        </w:rPr>
        <w:t>Postal applications can take longer to process but the pass should be sent out within 25 days</w:t>
      </w:r>
      <w:r>
        <w:rPr>
          <w:rFonts w:ascii="ArialMT" w:eastAsia="Times New Roman" w:hAnsi="ArialMT"/>
          <w:color w:val="333333"/>
          <w:szCs w:val="24"/>
          <w:lang w:eastAsia="en-GB"/>
        </w:rPr>
        <w:t xml:space="preserve"> </w:t>
      </w:r>
      <w:r w:rsidRPr="00490B8E">
        <w:rPr>
          <w:rFonts w:ascii="ArialMT" w:eastAsia="Times New Roman" w:hAnsi="ArialMT"/>
          <w:color w:val="333333"/>
          <w:szCs w:val="24"/>
          <w:lang w:eastAsia="en-GB"/>
        </w:rPr>
        <w:t xml:space="preserve">of receiving a completed application form. Please visit the website for further details: </w:t>
      </w:r>
      <w:hyperlink r:id="rId14" w:history="1">
        <w:r w:rsidRPr="00490B8E">
          <w:rPr>
            <w:rStyle w:val="Hyperlink"/>
            <w:rFonts w:ascii="ArialMT" w:eastAsia="Times New Roman" w:hAnsi="ArialMT"/>
            <w:szCs w:val="24"/>
            <w:lang w:eastAsia="en-GB"/>
          </w:rPr>
          <w:t>Travel South Yorkshire Zoom 16 to18 Travel Pass Information</w:t>
        </w:r>
      </w:hyperlink>
    </w:p>
    <w:p w14:paraId="7BAAA6E7" w14:textId="77777777" w:rsidR="00490B8E" w:rsidRPr="00490B8E" w:rsidRDefault="00490B8E" w:rsidP="00490B8E">
      <w:pPr>
        <w:shd w:val="clear" w:color="auto" w:fill="FFFFFF"/>
        <w:spacing w:after="0" w:line="240" w:lineRule="auto"/>
        <w:ind w:left="567" w:hanging="360"/>
        <w:rPr>
          <w:rFonts w:ascii="ArialMT" w:eastAsia="Times New Roman" w:hAnsi="ArialMT"/>
          <w:b/>
          <w:color w:val="333333"/>
          <w:szCs w:val="24"/>
          <w:lang w:eastAsia="en-GB"/>
        </w:rPr>
      </w:pPr>
    </w:p>
    <w:p w14:paraId="5CD1E081" w14:textId="77777777" w:rsidR="00490B8E" w:rsidRDefault="00490B8E" w:rsidP="00490B8E">
      <w:pPr>
        <w:shd w:val="clear" w:color="auto" w:fill="FFFFFF"/>
        <w:spacing w:after="0" w:line="240" w:lineRule="auto"/>
        <w:ind w:left="567" w:hanging="360"/>
        <w:rPr>
          <w:rFonts w:ascii="ArialMT" w:eastAsia="Times New Roman" w:hAnsi="ArialMT"/>
          <w:color w:val="333333"/>
          <w:szCs w:val="24"/>
          <w:lang w:eastAsia="en-GB"/>
        </w:rPr>
      </w:pPr>
      <w:r w:rsidRPr="00490B8E">
        <w:rPr>
          <w:rFonts w:ascii="ArialMT" w:eastAsia="Times New Roman" w:hAnsi="ArialMT"/>
          <w:color w:val="333333"/>
          <w:szCs w:val="24"/>
          <w:lang w:eastAsia="en-GB"/>
        </w:rPr>
        <w:t>The Zoom 16-18 Travel Pass cannot be used if you are over 18 but there are still student tickets available, and these include:</w:t>
      </w:r>
    </w:p>
    <w:p w14:paraId="153451A0" w14:textId="77777777" w:rsidR="00490B8E" w:rsidRDefault="00490B8E" w:rsidP="00490B8E">
      <w:pPr>
        <w:shd w:val="clear" w:color="auto" w:fill="FFFFFF"/>
        <w:spacing w:after="0" w:line="240" w:lineRule="auto"/>
        <w:ind w:left="567" w:hanging="360"/>
        <w:rPr>
          <w:rFonts w:ascii="ArialMT" w:eastAsia="Times New Roman" w:hAnsi="ArialMT"/>
          <w:color w:val="333333"/>
          <w:szCs w:val="24"/>
          <w:lang w:eastAsia="en-GB"/>
        </w:rPr>
      </w:pPr>
    </w:p>
    <w:p w14:paraId="1DB64716" w14:textId="77777777" w:rsidR="00490B8E" w:rsidRPr="00DB1652" w:rsidRDefault="00490B8E" w:rsidP="00490B8E">
      <w:pPr>
        <w:shd w:val="clear" w:color="auto" w:fill="FFFFFF"/>
        <w:spacing w:after="0" w:line="240" w:lineRule="auto"/>
        <w:rPr>
          <w:rFonts w:ascii="ArialMT" w:eastAsia="Times New Roman" w:hAnsi="ArialMT"/>
          <w:b/>
          <w:color w:val="333333"/>
          <w:szCs w:val="24"/>
          <w:lang w:eastAsia="en-GB"/>
        </w:rPr>
      </w:pPr>
      <w:r w:rsidRPr="00DB1652">
        <w:rPr>
          <w:rFonts w:ascii="ArialMT" w:eastAsia="Times New Roman" w:hAnsi="ArialMT"/>
          <w:b/>
          <w:color w:val="333333"/>
          <w:szCs w:val="24"/>
          <w:lang w:eastAsia="en-GB"/>
        </w:rPr>
        <w:t>1-day tickets</w:t>
      </w:r>
    </w:p>
    <w:p w14:paraId="74D1D9AD" w14:textId="77777777" w:rsidR="00490B8E" w:rsidRDefault="00490B8E" w:rsidP="00490B8E">
      <w:pPr>
        <w:shd w:val="clear" w:color="auto" w:fill="FFFFFF"/>
        <w:spacing w:after="0" w:line="240" w:lineRule="auto"/>
        <w:rPr>
          <w:rFonts w:ascii="ArialMT" w:hAnsi="ArialMT"/>
          <w:color w:val="333333"/>
          <w:szCs w:val="24"/>
          <w:shd w:val="clear" w:color="auto" w:fill="FFFFFF"/>
        </w:rPr>
      </w:pPr>
      <w:r w:rsidRPr="008F1939">
        <w:rPr>
          <w:rFonts w:ascii="ArialMT" w:hAnsi="ArialMT"/>
          <w:color w:val="333333"/>
          <w:szCs w:val="24"/>
          <w:shd w:val="clear" w:color="auto" w:fill="FFFFFF"/>
        </w:rPr>
        <w:t>Most operators such as </w:t>
      </w:r>
      <w:r w:rsidRPr="008F1939">
        <w:rPr>
          <w:rFonts w:ascii="ArialMT" w:hAnsi="ArialMT"/>
          <w:b/>
          <w:bCs/>
          <w:szCs w:val="24"/>
          <w:shd w:val="clear" w:color="auto" w:fill="FFFFFF"/>
        </w:rPr>
        <w:t>First</w:t>
      </w:r>
      <w:r w:rsidRPr="008F1939">
        <w:rPr>
          <w:rFonts w:ascii="ArialMT" w:hAnsi="ArialMT"/>
          <w:color w:val="333333"/>
          <w:szCs w:val="24"/>
          <w:shd w:val="clear" w:color="auto" w:fill="FFFFFF"/>
        </w:rPr>
        <w:t> and </w:t>
      </w:r>
      <w:r w:rsidRPr="008F1939">
        <w:rPr>
          <w:rFonts w:ascii="ArialMT" w:hAnsi="ArialMT"/>
          <w:b/>
          <w:bCs/>
          <w:szCs w:val="24"/>
          <w:shd w:val="clear" w:color="auto" w:fill="FFFFFF"/>
        </w:rPr>
        <w:t>Stagecoach</w:t>
      </w:r>
      <w:r w:rsidRPr="008F1939">
        <w:rPr>
          <w:rFonts w:ascii="ArialMT" w:hAnsi="ArialMT"/>
          <w:color w:val="333333"/>
          <w:szCs w:val="24"/>
          <w:shd w:val="clear" w:color="auto" w:fill="FFFFFF"/>
        </w:rPr>
        <w:t> offer che</w:t>
      </w:r>
      <w:r>
        <w:rPr>
          <w:rFonts w:ascii="ArialMT" w:hAnsi="ArialMT"/>
          <w:color w:val="333333"/>
          <w:szCs w:val="24"/>
          <w:shd w:val="clear" w:color="auto" w:fill="FFFFFF"/>
        </w:rPr>
        <w:t xml:space="preserve">aper single fares for students - including the student single bus ticket at £1.20. </w:t>
      </w:r>
      <w:r w:rsidRPr="008F1939">
        <w:rPr>
          <w:rFonts w:ascii="ArialMT" w:hAnsi="ArialMT"/>
          <w:color w:val="333333"/>
          <w:szCs w:val="24"/>
          <w:shd w:val="clear" w:color="auto" w:fill="FFFFFF"/>
        </w:rPr>
        <w:t>Check the operator websites for more details.</w:t>
      </w:r>
    </w:p>
    <w:p w14:paraId="357861CD" w14:textId="77777777" w:rsidR="00490B8E" w:rsidRDefault="00490B8E" w:rsidP="00490B8E">
      <w:pPr>
        <w:shd w:val="clear" w:color="auto" w:fill="FFFFFF"/>
        <w:spacing w:after="0" w:line="240" w:lineRule="auto"/>
        <w:rPr>
          <w:rFonts w:ascii="ArialMT" w:hAnsi="ArialMT"/>
          <w:color w:val="333333"/>
          <w:szCs w:val="24"/>
          <w:shd w:val="clear" w:color="auto" w:fill="FFFFFF"/>
        </w:rPr>
      </w:pPr>
    </w:p>
    <w:p w14:paraId="789354BE" w14:textId="77777777" w:rsidR="00490B8E" w:rsidRPr="00DB1652" w:rsidRDefault="00490B8E" w:rsidP="00490B8E">
      <w:pPr>
        <w:shd w:val="clear" w:color="auto" w:fill="FFFFFF"/>
        <w:spacing w:after="0" w:line="240" w:lineRule="auto"/>
        <w:rPr>
          <w:rFonts w:ascii="ArialMT" w:eastAsia="Times New Roman" w:hAnsi="ArialMT"/>
          <w:b/>
          <w:color w:val="333333"/>
          <w:szCs w:val="24"/>
          <w:lang w:eastAsia="en-GB"/>
        </w:rPr>
      </w:pPr>
      <w:r w:rsidRPr="00DB1652">
        <w:rPr>
          <w:rFonts w:ascii="ArialMT" w:eastAsia="Times New Roman" w:hAnsi="ArialMT"/>
          <w:b/>
          <w:color w:val="333333"/>
          <w:szCs w:val="24"/>
          <w:lang w:eastAsia="en-GB"/>
        </w:rPr>
        <w:t>7-day tickets</w:t>
      </w:r>
    </w:p>
    <w:p w14:paraId="4726F582" w14:textId="61A7AFDD" w:rsidR="00490B8E" w:rsidRDefault="00490B8E" w:rsidP="00490B8E">
      <w:pPr>
        <w:shd w:val="clear" w:color="auto" w:fill="FFFFFF"/>
        <w:spacing w:after="0" w:line="240" w:lineRule="auto"/>
        <w:rPr>
          <w:rFonts w:ascii="ArialMT" w:eastAsia="Times New Roman" w:hAnsi="ArialMT"/>
          <w:color w:val="333333"/>
          <w:szCs w:val="24"/>
          <w:lang w:eastAsia="en-GB"/>
        </w:rPr>
      </w:pPr>
      <w:r w:rsidRPr="00DB1652">
        <w:rPr>
          <w:rFonts w:ascii="ArialMT" w:eastAsia="Times New Roman" w:hAnsi="ArialMT"/>
          <w:color w:val="333333"/>
          <w:szCs w:val="24"/>
          <w:lang w:eastAsia="en-GB"/>
        </w:rPr>
        <w:t xml:space="preserve">There are a range of </w:t>
      </w:r>
      <w:r w:rsidR="00292C3D" w:rsidRPr="00DB1652">
        <w:rPr>
          <w:rFonts w:ascii="ArialMT" w:eastAsia="Times New Roman" w:hAnsi="ArialMT"/>
          <w:color w:val="333333"/>
          <w:szCs w:val="24"/>
          <w:lang w:eastAsia="en-GB"/>
        </w:rPr>
        <w:t>7-day</w:t>
      </w:r>
      <w:r w:rsidRPr="00DB1652">
        <w:rPr>
          <w:rFonts w:ascii="ArialMT" w:eastAsia="Times New Roman" w:hAnsi="ArialMT"/>
          <w:color w:val="333333"/>
          <w:szCs w:val="24"/>
          <w:lang w:eastAsia="en-GB"/>
        </w:rPr>
        <w:t xml:space="preserve"> student tickets which might work out better value for you, depending on your travel needs:</w:t>
      </w:r>
    </w:p>
    <w:p w14:paraId="3CA55910" w14:textId="77777777" w:rsidR="00490B8E" w:rsidRPr="00DB1652" w:rsidRDefault="00490B8E" w:rsidP="00490B8E">
      <w:pPr>
        <w:shd w:val="clear" w:color="auto" w:fill="FFFFFF"/>
        <w:spacing w:after="0" w:line="240" w:lineRule="auto"/>
        <w:rPr>
          <w:rFonts w:ascii="ArialMT" w:eastAsia="Times New Roman" w:hAnsi="ArialMT"/>
          <w:color w:val="333333"/>
          <w:szCs w:val="24"/>
          <w:lang w:eastAsia="en-GB"/>
        </w:rPr>
      </w:pPr>
    </w:p>
    <w:tbl>
      <w:tblPr>
        <w:tblW w:w="5000" w:type="pct"/>
        <w:tblBorders>
          <w:top w:val="outset" w:sz="12" w:space="0" w:color="auto"/>
          <w:left w:val="outset" w:sz="12" w:space="0" w:color="auto"/>
          <w:bottom w:val="outset" w:sz="12" w:space="0" w:color="auto"/>
          <w:right w:val="outset" w:sz="1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54"/>
        <w:gridCol w:w="3236"/>
      </w:tblGrid>
      <w:tr w:rsidR="00490B8E" w:rsidRPr="00A865FB" w14:paraId="7094BA0A" w14:textId="77777777" w:rsidTr="00705F20">
        <w:tc>
          <w:tcPr>
            <w:tcW w:w="614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2E5696AD" w14:textId="77777777" w:rsidR="00490B8E" w:rsidRPr="00A865FB" w:rsidRDefault="00490B8E" w:rsidP="00705F20">
            <w:pPr>
              <w:spacing w:after="150" w:line="240" w:lineRule="auto"/>
              <w:rPr>
                <w:rFonts w:eastAsia="Times New Roman"/>
                <w:color w:val="333333"/>
                <w:lang w:eastAsia="en-GB"/>
              </w:rPr>
            </w:pPr>
            <w:proofErr w:type="spellStart"/>
            <w:r w:rsidRPr="00A865FB">
              <w:rPr>
                <w:rFonts w:eastAsia="Times New Roman"/>
                <w:b/>
                <w:bCs/>
                <w:color w:val="333333"/>
                <w:lang w:eastAsia="en-GB"/>
              </w:rPr>
              <w:lastRenderedPageBreak/>
              <w:t>FirstWeek</w:t>
            </w:r>
            <w:proofErr w:type="spellEnd"/>
            <w:r w:rsidRPr="00A865FB">
              <w:rPr>
                <w:rFonts w:eastAsia="Times New Roman"/>
                <w:b/>
                <w:bCs/>
                <w:color w:val="333333"/>
                <w:lang w:eastAsia="en-GB"/>
              </w:rPr>
              <w:t xml:space="preserve"> Student South Yorkshire</w:t>
            </w:r>
          </w:p>
        </w:tc>
        <w:tc>
          <w:tcPr>
            <w:tcW w:w="28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ADF38D9" w14:textId="7CD0792B" w:rsidR="00490B8E" w:rsidRPr="00A865FB" w:rsidRDefault="00490B8E" w:rsidP="00705F20">
            <w:pPr>
              <w:spacing w:after="150" w:line="240" w:lineRule="auto"/>
              <w:rPr>
                <w:rFonts w:eastAsia="Times New Roman"/>
                <w:color w:val="333333"/>
                <w:lang w:eastAsia="en-GB"/>
              </w:rPr>
            </w:pPr>
            <w:r w:rsidRPr="00A865FB">
              <w:rPr>
                <w:rFonts w:eastAsia="Times New Roman"/>
                <w:color w:val="333333"/>
                <w:lang w:eastAsia="en-GB"/>
              </w:rPr>
              <w:t>  </w:t>
            </w:r>
            <w:r>
              <w:rPr>
                <w:rFonts w:eastAsia="Times New Roman"/>
                <w:b/>
                <w:bCs/>
                <w:color w:val="333333"/>
                <w:lang w:eastAsia="en-GB"/>
              </w:rPr>
              <w:t>£1</w:t>
            </w:r>
            <w:r w:rsidR="00292C3D">
              <w:rPr>
                <w:rFonts w:eastAsia="Times New Roman"/>
                <w:b/>
                <w:bCs/>
                <w:color w:val="333333"/>
                <w:lang w:eastAsia="en-GB"/>
              </w:rPr>
              <w:t>9</w:t>
            </w:r>
            <w:r>
              <w:rPr>
                <w:rFonts w:eastAsia="Times New Roman"/>
                <w:b/>
                <w:bCs/>
                <w:color w:val="333333"/>
                <w:lang w:eastAsia="en-GB"/>
              </w:rPr>
              <w:t>.</w:t>
            </w:r>
            <w:r w:rsidR="00292C3D">
              <w:rPr>
                <w:rFonts w:eastAsia="Times New Roman"/>
                <w:b/>
                <w:bCs/>
                <w:color w:val="333333"/>
                <w:lang w:eastAsia="en-GB"/>
              </w:rPr>
              <w:t>0</w:t>
            </w:r>
            <w:r>
              <w:rPr>
                <w:rFonts w:eastAsia="Times New Roman"/>
                <w:b/>
                <w:bCs/>
                <w:color w:val="333333"/>
                <w:lang w:eastAsia="en-GB"/>
              </w:rPr>
              <w:t>0</w:t>
            </w:r>
          </w:p>
        </w:tc>
      </w:tr>
      <w:tr w:rsidR="00490B8E" w:rsidRPr="00A865FB" w14:paraId="6BFC25F4" w14:textId="77777777" w:rsidTr="00705F20">
        <w:tc>
          <w:tcPr>
            <w:tcW w:w="614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4B21057" w14:textId="77777777" w:rsidR="00490B8E" w:rsidRPr="00A865FB" w:rsidRDefault="00490B8E" w:rsidP="00705F20">
            <w:pPr>
              <w:spacing w:after="150" w:line="240" w:lineRule="auto"/>
              <w:rPr>
                <w:rFonts w:eastAsia="Times New Roman"/>
                <w:color w:val="333333"/>
                <w:lang w:eastAsia="en-GB"/>
              </w:rPr>
            </w:pPr>
            <w:r w:rsidRPr="00A865FB">
              <w:rPr>
                <w:rFonts w:eastAsia="Times New Roman"/>
                <w:b/>
                <w:bCs/>
                <w:color w:val="333333"/>
                <w:lang w:eastAsia="en-GB"/>
              </w:rPr>
              <w:t>Stagecoach Sheffield Student Bus Only 7 Day Megarider</w:t>
            </w:r>
          </w:p>
        </w:tc>
        <w:tc>
          <w:tcPr>
            <w:tcW w:w="28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E299314" w14:textId="2AA8CF3F" w:rsidR="00490B8E" w:rsidRPr="00A865FB" w:rsidRDefault="00490B8E" w:rsidP="00705F20">
            <w:pPr>
              <w:spacing w:after="150" w:line="240" w:lineRule="auto"/>
              <w:rPr>
                <w:rFonts w:eastAsia="Times New Roman"/>
                <w:color w:val="333333"/>
                <w:lang w:eastAsia="en-GB"/>
              </w:rPr>
            </w:pPr>
            <w:r w:rsidRPr="00A865FB">
              <w:rPr>
                <w:rFonts w:eastAsia="Times New Roman"/>
                <w:color w:val="333333"/>
                <w:lang w:eastAsia="en-GB"/>
              </w:rPr>
              <w:t>  </w:t>
            </w:r>
            <w:r>
              <w:rPr>
                <w:rFonts w:eastAsia="Times New Roman"/>
                <w:b/>
                <w:bCs/>
                <w:color w:val="333333"/>
                <w:lang w:eastAsia="en-GB"/>
              </w:rPr>
              <w:t>£13.0</w:t>
            </w:r>
            <w:r w:rsidRPr="00A865FB">
              <w:rPr>
                <w:rFonts w:eastAsia="Times New Roman"/>
                <w:b/>
                <w:bCs/>
                <w:color w:val="333333"/>
                <w:lang w:eastAsia="en-GB"/>
              </w:rPr>
              <w:t>0</w:t>
            </w:r>
            <w:r w:rsidR="00292C3D">
              <w:rPr>
                <w:rFonts w:eastAsia="Times New Roman"/>
                <w:b/>
                <w:bCs/>
                <w:color w:val="333333"/>
                <w:lang w:eastAsia="en-GB"/>
              </w:rPr>
              <w:t xml:space="preserve"> to £15.00</w:t>
            </w:r>
          </w:p>
        </w:tc>
      </w:tr>
      <w:tr w:rsidR="00490B8E" w:rsidRPr="00A865FB" w14:paraId="5F5D754E" w14:textId="77777777" w:rsidTr="00705F20">
        <w:tc>
          <w:tcPr>
            <w:tcW w:w="901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348EA9E" w14:textId="77777777" w:rsidR="00490B8E" w:rsidRPr="00A865FB" w:rsidRDefault="00490B8E" w:rsidP="00705F20">
            <w:pPr>
              <w:spacing w:after="150" w:line="240" w:lineRule="auto"/>
              <w:rPr>
                <w:rFonts w:eastAsia="Times New Roman"/>
                <w:color w:val="333333"/>
                <w:lang w:eastAsia="en-GB"/>
              </w:rPr>
            </w:pPr>
            <w:r w:rsidRPr="00D36137">
              <w:rPr>
                <w:rFonts w:eastAsia="Times New Roman"/>
                <w:i/>
                <w:iCs/>
                <w:color w:val="333333"/>
                <w:lang w:eastAsia="en-GB"/>
              </w:rPr>
              <w:t xml:space="preserve">Above tickets are available to purchase with a valid </w:t>
            </w:r>
            <w:proofErr w:type="spellStart"/>
            <w:r w:rsidRPr="00D36137">
              <w:rPr>
                <w:rFonts w:eastAsia="Times New Roman"/>
                <w:i/>
                <w:iCs/>
                <w:color w:val="333333"/>
                <w:lang w:eastAsia="en-GB"/>
              </w:rPr>
              <w:t>Uo</w:t>
            </w:r>
            <w:r>
              <w:rPr>
                <w:rFonts w:eastAsia="Times New Roman"/>
                <w:i/>
                <w:iCs/>
                <w:color w:val="333333"/>
                <w:lang w:eastAsia="en-GB"/>
              </w:rPr>
              <w:t>S</w:t>
            </w:r>
            <w:proofErr w:type="spellEnd"/>
            <w:r w:rsidRPr="00D36137">
              <w:rPr>
                <w:rFonts w:eastAsia="Times New Roman"/>
                <w:i/>
                <w:iCs/>
                <w:color w:val="333333"/>
                <w:lang w:eastAsia="en-GB"/>
              </w:rPr>
              <w:t>, SHU, TOTUM or ISIC ID card.  You must show your ticket and ID each time you travel. Other student tickets are available online.  Check the website of the operator you require for more information.</w:t>
            </w:r>
          </w:p>
        </w:tc>
      </w:tr>
    </w:tbl>
    <w:p w14:paraId="2AB18DA2" w14:textId="77777777" w:rsidR="00490B8E" w:rsidRDefault="00490B8E" w:rsidP="00490B8E">
      <w:pPr>
        <w:shd w:val="clear" w:color="auto" w:fill="FFFFFF"/>
        <w:spacing w:after="0" w:line="240" w:lineRule="auto"/>
        <w:rPr>
          <w:rFonts w:ascii="ArialMT" w:hAnsi="ArialMT"/>
          <w:color w:val="333333"/>
          <w:szCs w:val="24"/>
          <w:shd w:val="clear" w:color="auto" w:fill="FFFFFF"/>
        </w:rPr>
      </w:pPr>
    </w:p>
    <w:p w14:paraId="7CEC7981" w14:textId="77777777" w:rsidR="00490B8E" w:rsidRDefault="00490B8E" w:rsidP="00490B8E">
      <w:pPr>
        <w:shd w:val="clear" w:color="auto" w:fill="FFFFFF"/>
        <w:spacing w:after="0" w:line="240" w:lineRule="auto"/>
        <w:rPr>
          <w:rFonts w:ascii="ArialMT" w:eastAsia="Times New Roman" w:hAnsi="ArialMT"/>
          <w:b/>
          <w:color w:val="333333"/>
          <w:szCs w:val="24"/>
          <w:lang w:eastAsia="en-GB"/>
        </w:rPr>
      </w:pPr>
      <w:r>
        <w:rPr>
          <w:rFonts w:ascii="ArialMT" w:eastAsia="Times New Roman" w:hAnsi="ArialMT"/>
          <w:b/>
          <w:color w:val="333333"/>
          <w:szCs w:val="24"/>
          <w:lang w:eastAsia="en-GB"/>
        </w:rPr>
        <w:t>Zoom Beyond 18-21 Travel Pass</w:t>
      </w:r>
    </w:p>
    <w:p w14:paraId="16FE49C5" w14:textId="5084E112" w:rsidR="00490B8E" w:rsidRDefault="00490B8E" w:rsidP="00490B8E">
      <w:pPr>
        <w:shd w:val="clear" w:color="auto" w:fill="FFFFFF"/>
        <w:spacing w:after="0" w:line="240" w:lineRule="auto"/>
        <w:rPr>
          <w:color w:val="000000" w:themeColor="text1"/>
          <w:szCs w:val="24"/>
          <w:shd w:val="clear" w:color="auto" w:fill="FFFFFF"/>
        </w:rPr>
      </w:pPr>
      <w:r w:rsidRPr="0018415B">
        <w:rPr>
          <w:color w:val="000000" w:themeColor="text1"/>
          <w:szCs w:val="24"/>
          <w:shd w:val="clear" w:color="auto" w:fill="FFFFFF"/>
        </w:rPr>
        <w:t xml:space="preserve">If you're aged 18-21 and have a South Yorkshire address, either permanently or during term time, you can apply for a Zoom Beyond 18-21 Travel Pass. This pass entitles you to travel for </w:t>
      </w:r>
      <w:r>
        <w:rPr>
          <w:color w:val="000000" w:themeColor="text1"/>
          <w:szCs w:val="24"/>
          <w:shd w:val="clear" w:color="auto" w:fill="FFFFFF"/>
        </w:rPr>
        <w:t>£1.</w:t>
      </w:r>
      <w:r w:rsidR="00E82F1E">
        <w:rPr>
          <w:color w:val="000000" w:themeColor="text1"/>
          <w:szCs w:val="24"/>
          <w:shd w:val="clear" w:color="auto" w:fill="FFFFFF"/>
        </w:rPr>
        <w:t>8</w:t>
      </w:r>
      <w:r>
        <w:rPr>
          <w:color w:val="000000" w:themeColor="text1"/>
          <w:szCs w:val="24"/>
          <w:shd w:val="clear" w:color="auto" w:fill="FFFFFF"/>
        </w:rPr>
        <w:t>0</w:t>
      </w:r>
      <w:r w:rsidRPr="0018415B">
        <w:rPr>
          <w:color w:val="000000" w:themeColor="text1"/>
          <w:szCs w:val="24"/>
          <w:shd w:val="clear" w:color="auto" w:fill="FFFFFF"/>
        </w:rPr>
        <w:t xml:space="preserve"> per single journey </w:t>
      </w:r>
      <w:r>
        <w:rPr>
          <w:color w:val="000000" w:themeColor="text1"/>
          <w:szCs w:val="24"/>
          <w:shd w:val="clear" w:color="auto" w:fill="FFFFFF"/>
        </w:rPr>
        <w:t xml:space="preserve">on bus </w:t>
      </w:r>
      <w:r w:rsidRPr="00864AA4">
        <w:rPr>
          <w:color w:val="000000" w:themeColor="text1"/>
          <w:szCs w:val="24"/>
          <w:shd w:val="clear" w:color="auto" w:fill="FFFFFF"/>
        </w:rPr>
        <w:t xml:space="preserve">services run by First, </w:t>
      </w:r>
      <w:r>
        <w:rPr>
          <w:color w:val="000000" w:themeColor="text1"/>
          <w:szCs w:val="24"/>
          <w:shd w:val="clear" w:color="auto" w:fill="FFFFFF"/>
        </w:rPr>
        <w:t xml:space="preserve">£1.70 on buses run by </w:t>
      </w:r>
      <w:r w:rsidR="00E82F1E">
        <w:rPr>
          <w:color w:val="000000" w:themeColor="text1"/>
          <w:szCs w:val="24"/>
          <w:shd w:val="clear" w:color="auto" w:fill="FFFFFF"/>
        </w:rPr>
        <w:t xml:space="preserve">Stagecoach and </w:t>
      </w:r>
      <w:r w:rsidRPr="00864AA4">
        <w:rPr>
          <w:color w:val="000000" w:themeColor="text1"/>
          <w:szCs w:val="24"/>
          <w:shd w:val="clear" w:color="auto" w:fill="FFFFFF"/>
        </w:rPr>
        <w:t>TM Travel</w:t>
      </w:r>
      <w:r>
        <w:rPr>
          <w:color w:val="000000" w:themeColor="text1"/>
          <w:szCs w:val="24"/>
          <w:shd w:val="clear" w:color="auto" w:fill="FFFFFF"/>
        </w:rPr>
        <w:t xml:space="preserve"> or £2.10 on tram, anywhere in South Yorkshire.</w:t>
      </w:r>
    </w:p>
    <w:p w14:paraId="3460C071" w14:textId="77777777" w:rsidR="00490B8E" w:rsidRDefault="00490B8E" w:rsidP="00490B8E">
      <w:pPr>
        <w:shd w:val="clear" w:color="auto" w:fill="FFFFFF"/>
        <w:spacing w:after="0" w:line="240" w:lineRule="auto"/>
        <w:rPr>
          <w:rFonts w:ascii="ArialMT" w:eastAsia="Times New Roman" w:hAnsi="ArialMT"/>
          <w:b/>
          <w:color w:val="333333"/>
          <w:szCs w:val="24"/>
          <w:lang w:eastAsia="en-GB"/>
        </w:rPr>
      </w:pPr>
    </w:p>
    <w:p w14:paraId="7EC37987" w14:textId="77777777" w:rsidR="00490B8E" w:rsidRDefault="00490B8E" w:rsidP="00490B8E">
      <w:pPr>
        <w:shd w:val="clear" w:color="auto" w:fill="FFFFFF"/>
        <w:spacing w:after="0" w:line="240" w:lineRule="auto"/>
        <w:rPr>
          <w:rFonts w:ascii="ArialMT" w:eastAsia="Times New Roman" w:hAnsi="ArialMT"/>
          <w:b/>
          <w:color w:val="333333"/>
          <w:szCs w:val="24"/>
          <w:lang w:eastAsia="en-GB"/>
        </w:rPr>
      </w:pPr>
      <w:proofErr w:type="spellStart"/>
      <w:r>
        <w:rPr>
          <w:rFonts w:ascii="ArialMT" w:eastAsia="Times New Roman" w:hAnsi="ArialMT"/>
          <w:b/>
          <w:color w:val="333333"/>
          <w:szCs w:val="24"/>
          <w:lang w:eastAsia="en-GB"/>
        </w:rPr>
        <w:t>TravelMaster</w:t>
      </w:r>
      <w:proofErr w:type="spellEnd"/>
      <w:r>
        <w:rPr>
          <w:rFonts w:ascii="ArialMT" w:eastAsia="Times New Roman" w:hAnsi="ArialMT"/>
          <w:b/>
          <w:color w:val="333333"/>
          <w:szCs w:val="24"/>
          <w:lang w:eastAsia="en-GB"/>
        </w:rPr>
        <w:t xml:space="preserve"> 18-22 Discount Card</w:t>
      </w:r>
    </w:p>
    <w:p w14:paraId="2C1A1F03" w14:textId="77777777" w:rsidR="00490B8E" w:rsidRPr="00E2271A" w:rsidRDefault="00490B8E" w:rsidP="00490B8E">
      <w:pPr>
        <w:shd w:val="clear" w:color="auto" w:fill="FFFFFF"/>
        <w:spacing w:after="0" w:line="240" w:lineRule="auto"/>
        <w:rPr>
          <w:rFonts w:ascii="ArialMT" w:hAnsi="ArialMT"/>
          <w:color w:val="333333"/>
          <w:szCs w:val="24"/>
          <w:shd w:val="clear" w:color="auto" w:fill="FFFFFF"/>
        </w:rPr>
      </w:pPr>
      <w:r w:rsidRPr="00E2271A">
        <w:rPr>
          <w:rFonts w:ascii="ArialMT" w:hAnsi="ArialMT"/>
          <w:color w:val="333333"/>
          <w:szCs w:val="24"/>
          <w:shd w:val="clear" w:color="auto" w:fill="FFFFFF"/>
        </w:rPr>
        <w:t xml:space="preserve">The </w:t>
      </w:r>
      <w:proofErr w:type="spellStart"/>
      <w:r w:rsidRPr="00E2271A">
        <w:rPr>
          <w:rFonts w:ascii="ArialMT" w:hAnsi="ArialMT"/>
          <w:color w:val="333333"/>
          <w:szCs w:val="24"/>
          <w:shd w:val="clear" w:color="auto" w:fill="FFFFFF"/>
        </w:rPr>
        <w:t>TravelMaster</w:t>
      </w:r>
      <w:proofErr w:type="spellEnd"/>
      <w:r w:rsidRPr="00E2271A">
        <w:rPr>
          <w:rFonts w:ascii="ArialMT" w:hAnsi="ArialMT"/>
          <w:color w:val="333333"/>
          <w:szCs w:val="24"/>
          <w:shd w:val="clear" w:color="auto" w:fill="FFFFFF"/>
        </w:rPr>
        <w:t xml:space="preserve"> 18-22 Discount Card is a smartcard available to all young people regardless of where you live which is valid to the day before your 23rd birthday to travel in South Yorkshire. </w:t>
      </w:r>
    </w:p>
    <w:p w14:paraId="01249062" w14:textId="77777777" w:rsidR="00490B8E" w:rsidRPr="00E2271A" w:rsidRDefault="00490B8E" w:rsidP="00490B8E">
      <w:pPr>
        <w:shd w:val="clear" w:color="auto" w:fill="FFFFFF"/>
        <w:spacing w:after="0" w:line="240" w:lineRule="auto"/>
        <w:rPr>
          <w:rFonts w:ascii="ArialMT" w:hAnsi="ArialMT"/>
          <w:color w:val="333333"/>
          <w:szCs w:val="24"/>
          <w:shd w:val="clear" w:color="auto" w:fill="FFFFFF"/>
        </w:rPr>
      </w:pPr>
    </w:p>
    <w:p w14:paraId="72C3AE5B" w14:textId="77777777" w:rsidR="00490B8E" w:rsidRDefault="00490B8E" w:rsidP="00490B8E">
      <w:pPr>
        <w:shd w:val="clear" w:color="auto" w:fill="FFFFFF"/>
        <w:spacing w:after="0" w:line="240" w:lineRule="auto"/>
        <w:rPr>
          <w:rFonts w:ascii="ArialMT" w:hAnsi="ArialMT"/>
          <w:color w:val="333333"/>
          <w:szCs w:val="24"/>
          <w:shd w:val="clear" w:color="auto" w:fill="FFFFFF"/>
        </w:rPr>
      </w:pPr>
      <w:r w:rsidRPr="00E2271A">
        <w:rPr>
          <w:rFonts w:ascii="ArialMT" w:hAnsi="ArialMT"/>
          <w:color w:val="333333"/>
          <w:szCs w:val="24"/>
          <w:shd w:val="clear" w:color="auto" w:fill="FFFFFF"/>
        </w:rPr>
        <w:t xml:space="preserve">Young people with the 18-22 Discount Card can get 15% off adult </w:t>
      </w:r>
      <w:proofErr w:type="spellStart"/>
      <w:r w:rsidRPr="00E2271A">
        <w:rPr>
          <w:rFonts w:ascii="ArialMT" w:hAnsi="ArialMT"/>
          <w:color w:val="333333"/>
          <w:szCs w:val="24"/>
          <w:shd w:val="clear" w:color="auto" w:fill="FFFFFF"/>
        </w:rPr>
        <w:t>TravelMaster</w:t>
      </w:r>
      <w:proofErr w:type="spellEnd"/>
      <w:r w:rsidRPr="00E2271A">
        <w:rPr>
          <w:rFonts w:ascii="ArialMT" w:hAnsi="ArialMT"/>
          <w:color w:val="333333"/>
          <w:szCs w:val="24"/>
          <w:shd w:val="clear" w:color="auto" w:fill="FFFFFF"/>
        </w:rPr>
        <w:t xml:space="preserve"> tickets when purchased from a Ticket Vending Machine or through the </w:t>
      </w:r>
      <w:proofErr w:type="spellStart"/>
      <w:r w:rsidRPr="00E2271A">
        <w:rPr>
          <w:rFonts w:ascii="ArialMT" w:hAnsi="ArialMT"/>
          <w:color w:val="333333"/>
          <w:szCs w:val="24"/>
          <w:shd w:val="clear" w:color="auto" w:fill="FFFFFF"/>
        </w:rPr>
        <w:t>TravelMaster</w:t>
      </w:r>
      <w:proofErr w:type="spellEnd"/>
      <w:r w:rsidRPr="00E2271A">
        <w:rPr>
          <w:rFonts w:ascii="ArialMT" w:hAnsi="ArialMT"/>
          <w:color w:val="333333"/>
          <w:szCs w:val="24"/>
          <w:shd w:val="clear" w:color="auto" w:fill="FFFFFF"/>
        </w:rPr>
        <w:t xml:space="preserve"> website.</w:t>
      </w:r>
    </w:p>
    <w:p w14:paraId="5804C016" w14:textId="77777777" w:rsidR="00490B8E" w:rsidRDefault="00490B8E" w:rsidP="00490B8E">
      <w:pPr>
        <w:shd w:val="clear" w:color="auto" w:fill="FFFFFF"/>
        <w:spacing w:after="0" w:line="240" w:lineRule="auto"/>
        <w:rPr>
          <w:rFonts w:ascii="ArialMT" w:hAnsi="ArialMT"/>
          <w:color w:val="333333"/>
          <w:szCs w:val="24"/>
          <w:shd w:val="clear" w:color="auto" w:fill="FFFFFF"/>
        </w:rPr>
      </w:pPr>
    </w:p>
    <w:p w14:paraId="4949E814" w14:textId="77777777" w:rsidR="00490B8E" w:rsidRPr="0018415B" w:rsidRDefault="00490B8E" w:rsidP="00490B8E">
      <w:pPr>
        <w:shd w:val="clear" w:color="auto" w:fill="FFFFFF"/>
        <w:spacing w:after="0" w:line="240" w:lineRule="auto"/>
        <w:rPr>
          <w:rFonts w:ascii="ArialMT" w:hAnsi="ArialMT"/>
          <w:color w:val="333333"/>
          <w:szCs w:val="24"/>
          <w:shd w:val="clear" w:color="auto" w:fill="FFFFFF"/>
        </w:rPr>
      </w:pPr>
      <w:r>
        <w:rPr>
          <w:rFonts w:ascii="ArialMT" w:hAnsi="ArialMT"/>
          <w:color w:val="333333"/>
          <w:szCs w:val="24"/>
          <w:shd w:val="clear" w:color="auto" w:fill="FFFFFF"/>
        </w:rPr>
        <w:t>You can view more information about these passes at:</w:t>
      </w:r>
    </w:p>
    <w:p w14:paraId="33592A2C" w14:textId="77777777" w:rsidR="00490B8E" w:rsidRDefault="00490B8E" w:rsidP="00490B8E">
      <w:pPr>
        <w:shd w:val="clear" w:color="auto" w:fill="FFFFFF"/>
        <w:spacing w:after="0" w:line="240" w:lineRule="auto"/>
        <w:rPr>
          <w:rFonts w:ascii="ArialMT" w:hAnsi="ArialMT"/>
          <w:b/>
          <w:color w:val="333333"/>
          <w:szCs w:val="24"/>
          <w:shd w:val="clear" w:color="auto" w:fill="FFFFFF"/>
        </w:rPr>
      </w:pPr>
    </w:p>
    <w:p w14:paraId="7EB3AAD4" w14:textId="77777777" w:rsidR="00490B8E" w:rsidRDefault="00823055" w:rsidP="00490B8E">
      <w:pPr>
        <w:shd w:val="clear" w:color="auto" w:fill="FFFFFF"/>
        <w:spacing w:after="0" w:line="240" w:lineRule="auto"/>
      </w:pPr>
      <w:hyperlink r:id="rId15" w:history="1">
        <w:r w:rsidR="00490B8E">
          <w:rPr>
            <w:rStyle w:val="Hyperlink"/>
          </w:rPr>
          <w:t>Travel South Yorkshire Student Tickets</w:t>
        </w:r>
      </w:hyperlink>
      <w:r w:rsidR="00490B8E">
        <w:t xml:space="preserve"> </w:t>
      </w:r>
    </w:p>
    <w:p w14:paraId="7FD56EC1" w14:textId="77777777" w:rsidR="00490B8E" w:rsidRDefault="00490B8E" w:rsidP="00490B8E">
      <w:pPr>
        <w:shd w:val="clear" w:color="auto" w:fill="FFFFFF"/>
        <w:spacing w:after="0" w:line="240" w:lineRule="auto"/>
      </w:pPr>
    </w:p>
    <w:p w14:paraId="4486184C" w14:textId="57C6FCDA" w:rsidR="00490B8E" w:rsidRDefault="00490B8E" w:rsidP="00490B8E">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 xml:space="preserve">Operators also offer other options such a 28 day or termly </w:t>
      </w:r>
      <w:r w:rsidR="00F97D37">
        <w:rPr>
          <w:rFonts w:ascii="ArialMT" w:eastAsia="Times New Roman" w:hAnsi="ArialMT"/>
          <w:color w:val="333333"/>
          <w:szCs w:val="24"/>
          <w:lang w:eastAsia="en-GB"/>
        </w:rPr>
        <w:t>pass</w:t>
      </w:r>
      <w:r>
        <w:rPr>
          <w:rFonts w:ascii="ArialMT" w:eastAsia="Times New Roman" w:hAnsi="ArialMT"/>
          <w:color w:val="333333"/>
          <w:szCs w:val="24"/>
          <w:lang w:eastAsia="en-GB"/>
        </w:rPr>
        <w:t>, details of these and of other students travel passes can be found at the following:</w:t>
      </w:r>
    </w:p>
    <w:p w14:paraId="675EEB1B" w14:textId="77777777" w:rsidR="00490B8E" w:rsidRDefault="00490B8E" w:rsidP="00490B8E">
      <w:pPr>
        <w:shd w:val="clear" w:color="auto" w:fill="FFFFFF"/>
        <w:spacing w:after="0" w:line="240" w:lineRule="auto"/>
        <w:rPr>
          <w:rStyle w:val="Hyperlink"/>
        </w:rPr>
      </w:pPr>
    </w:p>
    <w:p w14:paraId="3F6E604C" w14:textId="4476CE75" w:rsidR="00490B8E" w:rsidRPr="00490B8E" w:rsidRDefault="00823055" w:rsidP="00490B8E">
      <w:pPr>
        <w:shd w:val="clear" w:color="auto" w:fill="FFFFFF"/>
        <w:spacing w:after="0" w:line="240" w:lineRule="auto"/>
        <w:rPr>
          <w:rStyle w:val="Hyperlink"/>
          <w:szCs w:val="24"/>
        </w:rPr>
      </w:pPr>
      <w:hyperlink r:id="rId16" w:history="1">
        <w:r w:rsidR="00490B8E" w:rsidRPr="00490B8E">
          <w:rPr>
            <w:rStyle w:val="Hyperlink"/>
            <w:szCs w:val="24"/>
          </w:rPr>
          <w:t>Student &amp; Young Person travel | First Bus</w:t>
        </w:r>
      </w:hyperlink>
    </w:p>
    <w:p w14:paraId="08711642" w14:textId="77777777" w:rsidR="00490B8E" w:rsidRPr="003C3C97" w:rsidRDefault="00490B8E" w:rsidP="00490B8E">
      <w:pPr>
        <w:shd w:val="clear" w:color="auto" w:fill="FFFFFF"/>
        <w:spacing w:after="0" w:line="240" w:lineRule="auto"/>
        <w:rPr>
          <w:sz w:val="28"/>
          <w:szCs w:val="28"/>
        </w:rPr>
      </w:pPr>
    </w:p>
    <w:p w14:paraId="756FA2DD" w14:textId="77777777" w:rsidR="00490B8E" w:rsidRDefault="00490B8E" w:rsidP="00490B8E">
      <w:pPr>
        <w:shd w:val="clear" w:color="auto" w:fill="FFFFFF"/>
        <w:spacing w:after="0" w:line="240" w:lineRule="auto"/>
      </w:pPr>
    </w:p>
    <w:p w14:paraId="56C7DDA9" w14:textId="77777777" w:rsidR="00490B8E" w:rsidRDefault="00823055" w:rsidP="00490B8E">
      <w:pPr>
        <w:shd w:val="clear" w:color="auto" w:fill="FFFFFF"/>
        <w:spacing w:after="0" w:line="240" w:lineRule="auto"/>
      </w:pPr>
      <w:hyperlink r:id="rId17" w:history="1">
        <w:r w:rsidR="00490B8E" w:rsidRPr="009B6575">
          <w:rPr>
            <w:rStyle w:val="Hyperlink"/>
            <w:szCs w:val="24"/>
          </w:rPr>
          <w:t>Stagecoach Bus Tickets</w:t>
        </w:r>
      </w:hyperlink>
    </w:p>
    <w:p w14:paraId="163D5119" w14:textId="77777777" w:rsidR="002D2E62" w:rsidRDefault="002D2E62" w:rsidP="00490B8E">
      <w:pPr>
        <w:shd w:val="clear" w:color="auto" w:fill="FFFFFF"/>
        <w:spacing w:after="0" w:line="240" w:lineRule="auto"/>
      </w:pPr>
    </w:p>
    <w:p w14:paraId="426D4685" w14:textId="77777777" w:rsidR="002D2E62" w:rsidRPr="00621F27" w:rsidRDefault="002D2E62" w:rsidP="002D2E62">
      <w:pPr>
        <w:shd w:val="clear" w:color="auto" w:fill="FFFFFF"/>
        <w:spacing w:after="0" w:line="240" w:lineRule="auto"/>
        <w:rPr>
          <w:rFonts w:ascii="ArialMT" w:eastAsia="Times New Roman" w:hAnsi="ArialMT"/>
          <w:b/>
          <w:color w:val="333333"/>
          <w:szCs w:val="24"/>
          <w:lang w:eastAsia="en-GB"/>
        </w:rPr>
      </w:pPr>
      <w:r w:rsidRPr="00621F27">
        <w:rPr>
          <w:rFonts w:ascii="ArialMT" w:eastAsia="Times New Roman" w:hAnsi="ArialMT"/>
          <w:b/>
          <w:color w:val="333333"/>
          <w:szCs w:val="24"/>
          <w:lang w:eastAsia="en-GB"/>
        </w:rPr>
        <w:t>16-19 Bursary Fund</w:t>
      </w:r>
    </w:p>
    <w:p w14:paraId="75372B5D"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You could get a bursary to help with education-related costs if you are aged 16 to 19 and:</w:t>
      </w:r>
    </w:p>
    <w:p w14:paraId="608780D3" w14:textId="77777777" w:rsidR="002D2E62" w:rsidRPr="00621F27" w:rsidRDefault="002D2E62" w:rsidP="002D2E62">
      <w:pPr>
        <w:widowControl/>
        <w:numPr>
          <w:ilvl w:val="0"/>
          <w:numId w:val="10"/>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studying at a publicly funded school or college in England - not a university</w:t>
      </w:r>
    </w:p>
    <w:p w14:paraId="49660A2D" w14:textId="77777777" w:rsidR="002D2E62" w:rsidRPr="00621F27" w:rsidRDefault="002D2E62" w:rsidP="002D2E62">
      <w:pPr>
        <w:widowControl/>
        <w:numPr>
          <w:ilvl w:val="0"/>
          <w:numId w:val="10"/>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on a training course, including unpaid work experience.</w:t>
      </w:r>
    </w:p>
    <w:p w14:paraId="6AA12CEC"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A publicly funded school is one that does not charge you for attending it.</w:t>
      </w:r>
    </w:p>
    <w:p w14:paraId="44454C00"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p>
    <w:p w14:paraId="318175EA"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Or</w:t>
      </w:r>
    </w:p>
    <w:p w14:paraId="4E956AA6" w14:textId="77777777" w:rsidR="002D2E62" w:rsidRPr="00621F27" w:rsidRDefault="002D2E62" w:rsidP="002D2E62">
      <w:pPr>
        <w:pStyle w:val="ListParagraph"/>
        <w:widowControl/>
        <w:numPr>
          <w:ilvl w:val="0"/>
          <w:numId w:val="11"/>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If you are over 19</w:t>
      </w:r>
      <w:r>
        <w:rPr>
          <w:rFonts w:ascii="ArialMT" w:eastAsia="Times New Roman" w:hAnsi="ArialMT"/>
          <w:color w:val="333333"/>
          <w:szCs w:val="24"/>
          <w:lang w:eastAsia="en-GB"/>
        </w:rPr>
        <w:t>,</w:t>
      </w:r>
      <w:r w:rsidRPr="00621F27">
        <w:rPr>
          <w:rFonts w:ascii="ArialMT" w:eastAsia="Times New Roman" w:hAnsi="ArialMT"/>
          <w:color w:val="333333"/>
          <w:szCs w:val="24"/>
          <w:lang w:eastAsia="en-GB"/>
        </w:rPr>
        <w:t xml:space="preserve"> and on a course, you starte</w:t>
      </w:r>
      <w:r>
        <w:rPr>
          <w:rFonts w:ascii="ArialMT" w:eastAsia="Times New Roman" w:hAnsi="ArialMT"/>
          <w:color w:val="333333"/>
          <w:szCs w:val="24"/>
          <w:lang w:eastAsia="en-GB"/>
        </w:rPr>
        <w:t>d aged between 16 and 18.</w:t>
      </w:r>
    </w:p>
    <w:p w14:paraId="55293792" w14:textId="77777777" w:rsidR="002D2E62" w:rsidRPr="00485F1D" w:rsidRDefault="002D2E62" w:rsidP="002D2E62">
      <w:pPr>
        <w:pStyle w:val="ListParagraph"/>
        <w:widowControl/>
        <w:numPr>
          <w:ilvl w:val="0"/>
          <w:numId w:val="11"/>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If you are over 19</w:t>
      </w:r>
      <w:r>
        <w:rPr>
          <w:rFonts w:ascii="ArialMT" w:eastAsia="Times New Roman" w:hAnsi="ArialMT"/>
          <w:color w:val="333333"/>
          <w:szCs w:val="24"/>
          <w:lang w:eastAsia="en-GB"/>
        </w:rPr>
        <w:t>,</w:t>
      </w:r>
      <w:r w:rsidRPr="00621F27">
        <w:rPr>
          <w:rFonts w:ascii="ArialMT" w:eastAsia="Times New Roman" w:hAnsi="ArialMT"/>
          <w:color w:val="333333"/>
          <w:szCs w:val="24"/>
          <w:lang w:eastAsia="en-GB"/>
        </w:rPr>
        <w:t xml:space="preserve"> and have an Education, Health, and Care Plan (EHCP)</w:t>
      </w:r>
    </w:p>
    <w:p w14:paraId="2945D101"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p>
    <w:p w14:paraId="766FDB97"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 xml:space="preserve">A bursary is money that you, or your education or training provider, can use to pay for things like; </w:t>
      </w:r>
    </w:p>
    <w:p w14:paraId="3C4833F4" w14:textId="77777777" w:rsidR="002D2E62" w:rsidRPr="00621F27" w:rsidRDefault="002D2E62" w:rsidP="002D2E62">
      <w:pPr>
        <w:widowControl/>
        <w:numPr>
          <w:ilvl w:val="0"/>
          <w:numId w:val="12"/>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clothing, books, and other equipment for your course</w:t>
      </w:r>
    </w:p>
    <w:p w14:paraId="38FDFA79" w14:textId="77777777" w:rsidR="002D2E62" w:rsidRDefault="002D2E62" w:rsidP="002D2E62">
      <w:pPr>
        <w:widowControl/>
        <w:numPr>
          <w:ilvl w:val="0"/>
          <w:numId w:val="12"/>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transport and lunch on days you study or train</w:t>
      </w:r>
      <w:r w:rsidRPr="00621F27">
        <w:rPr>
          <w:rFonts w:ascii="ArialMT" w:eastAsia="Times New Roman" w:hAnsi="ArialMT"/>
          <w:color w:val="333333"/>
          <w:szCs w:val="24"/>
          <w:lang w:eastAsia="en-GB"/>
        </w:rPr>
        <w:br/>
      </w:r>
    </w:p>
    <w:p w14:paraId="027EBDD7"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lastRenderedPageBreak/>
        <w:t>There are two types of 16 to 19 bursary:</w:t>
      </w:r>
    </w:p>
    <w:p w14:paraId="53459854" w14:textId="77777777" w:rsidR="002D2E62" w:rsidRDefault="002D2E62" w:rsidP="002D2E62">
      <w:pPr>
        <w:pStyle w:val="ListParagraph"/>
        <w:widowControl/>
        <w:numPr>
          <w:ilvl w:val="0"/>
          <w:numId w:val="20"/>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Pr>
          <w:rFonts w:ascii="ArialMT" w:eastAsia="Times New Roman" w:hAnsi="ArialMT"/>
          <w:color w:val="333333"/>
          <w:szCs w:val="24"/>
          <w:lang w:eastAsia="en-GB"/>
        </w:rPr>
        <w:t>A bursary for students in vulnerable groups</w:t>
      </w:r>
    </w:p>
    <w:p w14:paraId="2FF1A357" w14:textId="77777777" w:rsidR="002D2E62" w:rsidRDefault="002D2E62" w:rsidP="002D2E62">
      <w:pPr>
        <w:pStyle w:val="ListParagraph"/>
        <w:widowControl/>
        <w:numPr>
          <w:ilvl w:val="0"/>
          <w:numId w:val="20"/>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Pr>
          <w:rFonts w:ascii="ArialMT" w:eastAsia="Times New Roman" w:hAnsi="ArialMT"/>
          <w:color w:val="333333"/>
          <w:szCs w:val="24"/>
          <w:lang w:eastAsia="en-GB"/>
        </w:rPr>
        <w:t>A discretionary bursary</w:t>
      </w:r>
    </w:p>
    <w:p w14:paraId="6413FC65" w14:textId="77777777" w:rsidR="002D2E62" w:rsidRPr="00485F1D" w:rsidRDefault="002D2E62" w:rsidP="002D2E62">
      <w:pPr>
        <w:shd w:val="clear" w:color="auto" w:fill="FFFFFF"/>
        <w:spacing w:after="0" w:line="240" w:lineRule="auto"/>
        <w:rPr>
          <w:rFonts w:ascii="ArialMT" w:eastAsia="Times New Roman" w:hAnsi="ArialMT"/>
          <w:color w:val="333333"/>
          <w:szCs w:val="24"/>
          <w:lang w:eastAsia="en-GB"/>
        </w:rPr>
      </w:pPr>
    </w:p>
    <w:p w14:paraId="6DC6ACF1" w14:textId="77777777" w:rsidR="002D2E62" w:rsidRDefault="002D2E62" w:rsidP="002D2E62">
      <w:pPr>
        <w:shd w:val="clear" w:color="auto" w:fill="FFFFFF"/>
        <w:spacing w:after="0" w:line="240" w:lineRule="auto"/>
        <w:rPr>
          <w:rFonts w:ascii="ArialMT" w:hAnsi="ArialMT"/>
          <w:color w:val="0B0C0C"/>
          <w:szCs w:val="24"/>
          <w:shd w:val="clear" w:color="auto" w:fill="FFFFFF"/>
        </w:rPr>
      </w:pPr>
      <w:r w:rsidRPr="00485F1D">
        <w:rPr>
          <w:rFonts w:ascii="ArialMT" w:eastAsia="Times New Roman" w:hAnsi="ArialMT"/>
          <w:color w:val="333333"/>
          <w:szCs w:val="24"/>
          <w:u w:val="single"/>
          <w:lang w:eastAsia="en-GB"/>
        </w:rPr>
        <w:t>Students in vulnerable groups</w:t>
      </w:r>
      <w:r>
        <w:rPr>
          <w:rFonts w:ascii="ArialMT" w:eastAsia="Times New Roman" w:hAnsi="ArialMT"/>
          <w:color w:val="333333"/>
          <w:szCs w:val="24"/>
          <w:lang w:eastAsia="en-GB"/>
        </w:rPr>
        <w:t xml:space="preserve"> could get </w:t>
      </w:r>
      <w:r w:rsidRPr="00621F27">
        <w:rPr>
          <w:rFonts w:ascii="ArialMT" w:hAnsi="ArialMT"/>
          <w:color w:val="0B0C0C"/>
          <w:szCs w:val="24"/>
          <w:shd w:val="clear" w:color="auto" w:fill="FFFFFF"/>
        </w:rPr>
        <w:t>a bursary worth up to £1,200, depending on </w:t>
      </w:r>
      <w:r w:rsidRPr="00621F27">
        <w:rPr>
          <w:rFonts w:ascii="ArialMT" w:hAnsi="ArialMT"/>
          <w:szCs w:val="24"/>
          <w:bdr w:val="none" w:sz="0" w:space="0" w:color="auto" w:frame="1"/>
          <w:shd w:val="clear" w:color="auto" w:fill="FFFFFF"/>
        </w:rPr>
        <w:t>your circumstances and benefits</w:t>
      </w:r>
      <w:r w:rsidRPr="00621F27">
        <w:rPr>
          <w:rFonts w:ascii="ArialMT" w:hAnsi="ArialMT"/>
          <w:color w:val="0B0C0C"/>
          <w:szCs w:val="24"/>
          <w:shd w:val="clear" w:color="auto" w:fill="FFFFFF"/>
        </w:rPr>
        <w:t>.</w:t>
      </w:r>
    </w:p>
    <w:p w14:paraId="79E59C39" w14:textId="77777777" w:rsidR="002D2E62" w:rsidRDefault="002D2E62" w:rsidP="002D2E62">
      <w:pPr>
        <w:shd w:val="clear" w:color="auto" w:fill="FFFFFF"/>
        <w:spacing w:after="0" w:line="240" w:lineRule="auto"/>
        <w:rPr>
          <w:rFonts w:ascii="ArialMT" w:hAnsi="ArialMT"/>
          <w:color w:val="0B0C0C"/>
          <w:szCs w:val="24"/>
          <w:shd w:val="clear" w:color="auto" w:fill="FFFFFF"/>
        </w:rPr>
      </w:pPr>
    </w:p>
    <w:p w14:paraId="78A72E84"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 xml:space="preserve">You could receive a </w:t>
      </w:r>
      <w:r w:rsidRPr="00DE226B">
        <w:rPr>
          <w:rFonts w:ascii="ArialMT" w:eastAsia="Times New Roman" w:hAnsi="ArialMT"/>
          <w:color w:val="333333"/>
          <w:szCs w:val="24"/>
          <w:u w:val="single"/>
          <w:lang w:eastAsia="en-GB"/>
        </w:rPr>
        <w:t>vulnerable student bursary</w:t>
      </w:r>
      <w:r>
        <w:rPr>
          <w:rFonts w:ascii="ArialMT" w:eastAsia="Times New Roman" w:hAnsi="ArialMT"/>
          <w:color w:val="333333"/>
          <w:szCs w:val="24"/>
          <w:lang w:eastAsia="en-GB"/>
        </w:rPr>
        <w:t xml:space="preserve"> if</w:t>
      </w:r>
      <w:r w:rsidRPr="00621F27">
        <w:rPr>
          <w:rFonts w:ascii="ArialMT" w:eastAsia="Times New Roman" w:hAnsi="ArialMT"/>
          <w:color w:val="333333"/>
          <w:szCs w:val="24"/>
          <w:lang w:eastAsia="en-GB"/>
        </w:rPr>
        <w:t>:</w:t>
      </w:r>
    </w:p>
    <w:p w14:paraId="40B068E0" w14:textId="77777777" w:rsidR="002D2E62" w:rsidRPr="00621F27" w:rsidRDefault="002D2E62" w:rsidP="002D2E62">
      <w:pPr>
        <w:widowControl/>
        <w:numPr>
          <w:ilvl w:val="0"/>
          <w:numId w:val="17"/>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sidRPr="00621F27">
        <w:rPr>
          <w:rFonts w:ascii="ArialMT" w:eastAsia="Times New Roman" w:hAnsi="ArialMT"/>
          <w:color w:val="0B0C0C"/>
          <w:szCs w:val="24"/>
          <w:lang w:eastAsia="en-GB"/>
        </w:rPr>
        <w:t>you are in or recently left local authority care.</w:t>
      </w:r>
    </w:p>
    <w:p w14:paraId="4AB43B02" w14:textId="77777777" w:rsidR="002D2E62" w:rsidRPr="00621F27" w:rsidRDefault="002D2E62" w:rsidP="002D2E62">
      <w:pPr>
        <w:widowControl/>
        <w:numPr>
          <w:ilvl w:val="0"/>
          <w:numId w:val="17"/>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sidRPr="00621F27">
        <w:rPr>
          <w:rFonts w:ascii="ArialMT" w:eastAsia="Times New Roman" w:hAnsi="ArialMT"/>
          <w:color w:val="0B0C0C"/>
          <w:szCs w:val="24"/>
          <w:lang w:eastAsia="en-GB"/>
        </w:rPr>
        <w:t>you get Income Support or Universal Credit because you are financially supporting yourself.</w:t>
      </w:r>
    </w:p>
    <w:p w14:paraId="7F488933" w14:textId="77777777" w:rsidR="002D2E62" w:rsidRPr="00621F27" w:rsidRDefault="002D2E62" w:rsidP="002D2E62">
      <w:pPr>
        <w:widowControl/>
        <w:numPr>
          <w:ilvl w:val="0"/>
          <w:numId w:val="17"/>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sidRPr="00621F27">
        <w:rPr>
          <w:rFonts w:ascii="ArialMT" w:eastAsia="Times New Roman" w:hAnsi="ArialMT"/>
          <w:color w:val="0B0C0C"/>
          <w:szCs w:val="24"/>
          <w:lang w:eastAsia="en-GB"/>
        </w:rPr>
        <w:t>you get Disability Living Allowance (DLA) in your name and either Employment and Support Allowance (ESA) or Universal Credit</w:t>
      </w:r>
    </w:p>
    <w:p w14:paraId="1CC462B0" w14:textId="77777777" w:rsidR="002D2E62" w:rsidRPr="00621F27" w:rsidRDefault="002D2E62" w:rsidP="002D2E62">
      <w:pPr>
        <w:widowControl/>
        <w:numPr>
          <w:ilvl w:val="0"/>
          <w:numId w:val="17"/>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sidRPr="00621F27">
        <w:rPr>
          <w:rFonts w:ascii="ArialMT" w:eastAsia="Times New Roman" w:hAnsi="ArialMT"/>
          <w:color w:val="0B0C0C"/>
          <w:szCs w:val="24"/>
          <w:lang w:eastAsia="en-GB"/>
        </w:rPr>
        <w:t>you get Personal Independence Payment (PIP) in your name and either ESA or Universal Credit</w:t>
      </w:r>
    </w:p>
    <w:p w14:paraId="350AC8D7" w14:textId="77777777" w:rsidR="002D2E62" w:rsidRPr="002F0311" w:rsidRDefault="002D2E62" w:rsidP="002D2E62">
      <w:pPr>
        <w:shd w:val="clear" w:color="auto" w:fill="FFFFFF"/>
        <w:spacing w:before="300" w:after="300" w:line="240" w:lineRule="auto"/>
        <w:rPr>
          <w:rFonts w:ascii="ArialMT" w:eastAsia="Times New Roman" w:hAnsi="ArialMT"/>
          <w:color w:val="0B0C0C"/>
          <w:szCs w:val="24"/>
          <w:lang w:eastAsia="en-GB"/>
        </w:rPr>
      </w:pPr>
      <w:r w:rsidRPr="002F0311">
        <w:rPr>
          <w:color w:val="0B0C0C"/>
          <w:szCs w:val="24"/>
          <w:shd w:val="clear" w:color="auto" w:fill="FFFFFF"/>
        </w:rPr>
        <w:t>The amount you may get depends on the costs you have and what you need for your course. This might include money for books, equipment or travel costs to school or college.</w:t>
      </w:r>
    </w:p>
    <w:p w14:paraId="79C79DD8" w14:textId="77777777" w:rsidR="002D2E62" w:rsidRDefault="002D2E62" w:rsidP="002D2E62">
      <w:pPr>
        <w:shd w:val="clear" w:color="auto" w:fill="FFFFFF"/>
        <w:spacing w:after="0" w:line="240" w:lineRule="auto"/>
        <w:rPr>
          <w:rFonts w:ascii="ArialMT" w:hAnsi="ArialMT"/>
          <w:color w:val="0B0C0C"/>
          <w:szCs w:val="24"/>
          <w:shd w:val="clear" w:color="auto" w:fill="FFFFFF"/>
        </w:rPr>
      </w:pPr>
      <w:r w:rsidRPr="00621F27">
        <w:rPr>
          <w:rFonts w:ascii="ArialMT" w:hAnsi="ArialMT"/>
          <w:color w:val="0B0C0C"/>
          <w:szCs w:val="24"/>
          <w:shd w:val="clear" w:color="auto" w:fill="FFFFFF"/>
        </w:rPr>
        <w:t xml:space="preserve">You could get a </w:t>
      </w:r>
      <w:r w:rsidRPr="00DE226B">
        <w:rPr>
          <w:rFonts w:ascii="ArialMT" w:hAnsi="ArialMT"/>
          <w:color w:val="0B0C0C"/>
          <w:szCs w:val="24"/>
          <w:u w:val="single"/>
          <w:shd w:val="clear" w:color="auto" w:fill="FFFFFF"/>
        </w:rPr>
        <w:t>discretionary bursary</w:t>
      </w:r>
      <w:r w:rsidRPr="00621F27">
        <w:rPr>
          <w:rFonts w:ascii="ArialMT" w:hAnsi="ArialMT"/>
          <w:color w:val="0B0C0C"/>
          <w:szCs w:val="24"/>
          <w:shd w:val="clear" w:color="auto" w:fill="FFFFFF"/>
        </w:rPr>
        <w:t xml:space="preserve"> if you need financial help but do not qualify for a bursary for students in vulnerable groups. Your education or training provider decides how much you get and what it is used for.</w:t>
      </w:r>
    </w:p>
    <w:p w14:paraId="79FF5B14" w14:textId="77777777" w:rsidR="002D2E62" w:rsidRDefault="002D2E62" w:rsidP="002D2E62">
      <w:pPr>
        <w:shd w:val="clear" w:color="auto" w:fill="FFFFFF"/>
        <w:spacing w:after="0" w:line="240" w:lineRule="auto"/>
        <w:rPr>
          <w:rFonts w:ascii="ArialMT" w:hAnsi="ArialMT"/>
          <w:color w:val="0B0C0C"/>
          <w:szCs w:val="24"/>
          <w:shd w:val="clear" w:color="auto" w:fill="FFFFFF"/>
        </w:rPr>
      </w:pPr>
    </w:p>
    <w:p w14:paraId="545618F5" w14:textId="77777777" w:rsidR="002D2E62" w:rsidRPr="00DE226B" w:rsidRDefault="002D2E62" w:rsidP="002D2E62">
      <w:pPr>
        <w:shd w:val="clear" w:color="auto" w:fill="FFFFFF"/>
        <w:spacing w:after="75" w:line="240" w:lineRule="auto"/>
        <w:ind w:left="-60"/>
        <w:rPr>
          <w:rFonts w:ascii="ArialMT" w:eastAsia="Times New Roman" w:hAnsi="ArialMT"/>
          <w:color w:val="0B0C0C"/>
          <w:szCs w:val="24"/>
          <w:lang w:eastAsia="en-GB"/>
        </w:rPr>
      </w:pPr>
      <w:r w:rsidRPr="00DE226B">
        <w:rPr>
          <w:szCs w:val="24"/>
          <w:lang w:val="en"/>
        </w:rPr>
        <w:t>Your school or college will have their own criteria for discretionary bursaries. They’ll look at your individual circumstances - this usually includes your family income.</w:t>
      </w:r>
    </w:p>
    <w:p w14:paraId="0608513D" w14:textId="77777777" w:rsidR="002D2E62" w:rsidRPr="00485F1D" w:rsidRDefault="002D2E62" w:rsidP="002D2E62">
      <w:pPr>
        <w:shd w:val="clear" w:color="auto" w:fill="FFFFFF"/>
        <w:spacing w:after="0" w:line="240" w:lineRule="auto"/>
        <w:rPr>
          <w:rFonts w:ascii="ArialMT" w:hAnsi="ArialMT"/>
          <w:i/>
          <w:color w:val="0B0C0C"/>
          <w:szCs w:val="24"/>
          <w:shd w:val="clear" w:color="auto" w:fill="FFFFFF"/>
        </w:rPr>
      </w:pPr>
      <w:r>
        <w:rPr>
          <w:rFonts w:ascii="ArialMT" w:hAnsi="ArialMT"/>
          <w:i/>
          <w:color w:val="0B0C0C"/>
          <w:szCs w:val="24"/>
          <w:shd w:val="clear" w:color="auto" w:fill="FFFFFF"/>
        </w:rPr>
        <w:t>If you are over 19 you are only eligible for a Discretionary Bursary</w:t>
      </w:r>
    </w:p>
    <w:p w14:paraId="082149A9" w14:textId="77777777" w:rsidR="002D2E62" w:rsidRPr="00621F27" w:rsidRDefault="002D2E62" w:rsidP="002D2E62">
      <w:pPr>
        <w:shd w:val="clear" w:color="auto" w:fill="FFFFFF"/>
        <w:spacing w:before="300" w:after="300" w:line="240" w:lineRule="auto"/>
        <w:rPr>
          <w:rFonts w:ascii="ArialMT" w:eastAsia="Times New Roman" w:hAnsi="ArialMT"/>
          <w:color w:val="0B0C0C"/>
          <w:szCs w:val="24"/>
          <w:lang w:eastAsia="en-GB"/>
        </w:rPr>
      </w:pPr>
      <w:r w:rsidRPr="00621F27">
        <w:rPr>
          <w:rFonts w:ascii="ArialMT" w:eastAsia="Times New Roman" w:hAnsi="ArialMT"/>
          <w:color w:val="0B0C0C"/>
          <w:szCs w:val="24"/>
          <w:lang w:eastAsia="en-GB"/>
        </w:rPr>
        <w:t>Your provider will decide how yo</w:t>
      </w:r>
      <w:r>
        <w:rPr>
          <w:rFonts w:ascii="ArialMT" w:eastAsia="Times New Roman" w:hAnsi="ArialMT"/>
          <w:color w:val="0B0C0C"/>
          <w:szCs w:val="24"/>
          <w:lang w:eastAsia="en-GB"/>
        </w:rPr>
        <w:t>u get your bursary. Subject to certain criteria, you might receive</w:t>
      </w:r>
      <w:r w:rsidRPr="00621F27">
        <w:rPr>
          <w:rFonts w:ascii="ArialMT" w:eastAsia="Times New Roman" w:hAnsi="ArialMT"/>
          <w:color w:val="0B0C0C"/>
          <w:szCs w:val="24"/>
          <w:lang w:eastAsia="en-GB"/>
        </w:rPr>
        <w:t>:</w:t>
      </w:r>
    </w:p>
    <w:p w14:paraId="00138A3A" w14:textId="77777777" w:rsidR="002D2E62" w:rsidRPr="00621F27" w:rsidRDefault="002D2E62" w:rsidP="002D2E62">
      <w:pPr>
        <w:widowControl/>
        <w:numPr>
          <w:ilvl w:val="0"/>
          <w:numId w:val="16"/>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Pr>
          <w:rFonts w:ascii="ArialMT" w:eastAsia="Times New Roman" w:hAnsi="ArialMT"/>
          <w:color w:val="0B0C0C"/>
          <w:szCs w:val="24"/>
          <w:lang w:eastAsia="en-GB"/>
        </w:rPr>
        <w:t xml:space="preserve">an instalment </w:t>
      </w:r>
      <w:r w:rsidRPr="00621F27">
        <w:rPr>
          <w:rFonts w:ascii="ArialMT" w:eastAsia="Times New Roman" w:hAnsi="ArialMT"/>
          <w:color w:val="0B0C0C"/>
          <w:szCs w:val="24"/>
          <w:lang w:eastAsia="en-GB"/>
        </w:rPr>
        <w:t xml:space="preserve">paid in cash, by </w:t>
      </w:r>
      <w:r>
        <w:rPr>
          <w:rFonts w:ascii="ArialMT" w:eastAsia="Times New Roman" w:hAnsi="ArialMT"/>
          <w:color w:val="0B0C0C"/>
          <w:szCs w:val="24"/>
          <w:lang w:eastAsia="en-GB"/>
        </w:rPr>
        <w:t>cheque or bank transfer.</w:t>
      </w:r>
    </w:p>
    <w:p w14:paraId="08AA7E88" w14:textId="77777777" w:rsidR="002D2E62" w:rsidRPr="00621F27" w:rsidRDefault="002D2E62" w:rsidP="002D2E62">
      <w:pPr>
        <w:widowControl/>
        <w:numPr>
          <w:ilvl w:val="0"/>
          <w:numId w:val="16"/>
        </w:numPr>
        <w:shd w:val="clear" w:color="auto" w:fill="FFFFFF"/>
        <w:autoSpaceDE/>
        <w:autoSpaceDN/>
        <w:adjustRightInd/>
        <w:spacing w:after="75" w:line="240" w:lineRule="auto"/>
        <w:ind w:left="300"/>
        <w:textAlignment w:val="auto"/>
        <w:rPr>
          <w:rFonts w:ascii="ArialMT" w:eastAsia="Times New Roman" w:hAnsi="ArialMT"/>
          <w:color w:val="0B0C0C"/>
          <w:szCs w:val="24"/>
          <w:lang w:eastAsia="en-GB"/>
        </w:rPr>
      </w:pPr>
      <w:r>
        <w:rPr>
          <w:rFonts w:ascii="ArialMT" w:eastAsia="Times New Roman" w:hAnsi="ArialMT"/>
          <w:color w:val="0B0C0C"/>
          <w:szCs w:val="24"/>
          <w:lang w:eastAsia="en-GB"/>
        </w:rPr>
        <w:t xml:space="preserve">or </w:t>
      </w:r>
      <w:r w:rsidRPr="00621F27">
        <w:rPr>
          <w:rFonts w:ascii="ArialMT" w:eastAsia="Times New Roman" w:hAnsi="ArialMT"/>
          <w:color w:val="0B0C0C"/>
          <w:szCs w:val="24"/>
          <w:lang w:eastAsia="en-GB"/>
        </w:rPr>
        <w:t>things like a travel pass, free meals, or books instead of money</w:t>
      </w:r>
    </w:p>
    <w:p w14:paraId="0FC4E860" w14:textId="77777777" w:rsidR="002D2E62" w:rsidRDefault="002D2E62" w:rsidP="002D2E62">
      <w:pPr>
        <w:shd w:val="clear" w:color="auto" w:fill="FFFFFF"/>
        <w:spacing w:before="300" w:after="300" w:line="240" w:lineRule="auto"/>
        <w:rPr>
          <w:rFonts w:ascii="ArialMT" w:eastAsia="Times New Roman" w:hAnsi="ArialMT"/>
          <w:color w:val="0B0C0C"/>
          <w:szCs w:val="24"/>
          <w:lang w:eastAsia="en-GB"/>
        </w:rPr>
      </w:pPr>
      <w:r w:rsidRPr="00621F27">
        <w:rPr>
          <w:rFonts w:ascii="ArialMT" w:eastAsia="Times New Roman" w:hAnsi="ArialMT"/>
          <w:color w:val="0B0C0C"/>
          <w:szCs w:val="24"/>
          <w:lang w:eastAsia="en-GB"/>
        </w:rPr>
        <w:t>Some providers also offer one-off payments to cover study trips or travel for university interviews.</w:t>
      </w:r>
    </w:p>
    <w:p w14:paraId="10135827"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 xml:space="preserve">A learning provider can stop any bursary payments if you break any of the rules attached to the bursary, for example if you do not </w:t>
      </w:r>
      <w:r>
        <w:rPr>
          <w:rFonts w:ascii="ArialMT" w:eastAsia="Times New Roman" w:hAnsi="ArialMT"/>
          <w:color w:val="333333"/>
          <w:szCs w:val="24"/>
          <w:lang w:eastAsia="en-GB"/>
        </w:rPr>
        <w:t>attend regularly.</w:t>
      </w:r>
    </w:p>
    <w:p w14:paraId="51299711"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p>
    <w:p w14:paraId="43955916" w14:textId="77777777" w:rsidR="002D2E62" w:rsidRPr="00DE226B" w:rsidRDefault="002D2E62" w:rsidP="002D2E62">
      <w:pPr>
        <w:shd w:val="clear" w:color="auto" w:fill="FFFFFF"/>
        <w:spacing w:after="75" w:line="240" w:lineRule="auto"/>
        <w:ind w:left="-60"/>
        <w:rPr>
          <w:rFonts w:ascii="ArialMT" w:eastAsia="Times New Roman" w:hAnsi="ArialMT"/>
          <w:color w:val="0B0C0C"/>
          <w:szCs w:val="24"/>
          <w:lang w:eastAsia="en-GB"/>
        </w:rPr>
      </w:pPr>
      <w:r w:rsidRPr="00621F27">
        <w:rPr>
          <w:rFonts w:ascii="ArialMT" w:eastAsia="Times New Roman" w:hAnsi="ArialMT"/>
          <w:color w:val="333333"/>
          <w:szCs w:val="24"/>
          <w:lang w:eastAsia="en-GB"/>
        </w:rPr>
        <w:t xml:space="preserve">You can apply </w:t>
      </w:r>
      <w:r w:rsidRPr="00DE226B">
        <w:rPr>
          <w:rFonts w:eastAsia="Times New Roman"/>
          <w:color w:val="333333"/>
          <w:szCs w:val="24"/>
          <w:lang w:eastAsia="en-GB"/>
        </w:rPr>
        <w:t xml:space="preserve">to your learning provider, school or college for a bursary and should do this as soon as you know where you will be studying. </w:t>
      </w:r>
    </w:p>
    <w:p w14:paraId="5387768F" w14:textId="77777777" w:rsidR="002D2E62" w:rsidRPr="00DE226B" w:rsidRDefault="002D2E62" w:rsidP="5F73E0D5">
      <w:pPr>
        <w:spacing w:before="100" w:beforeAutospacing="1" w:after="100" w:afterAutospacing="1" w:line="240" w:lineRule="auto"/>
        <w:rPr>
          <w:rFonts w:eastAsia="Times New Roman"/>
          <w:lang w:val="en-US" w:eastAsia="en-GB"/>
        </w:rPr>
      </w:pPr>
      <w:r w:rsidRPr="5F73E0D5">
        <w:rPr>
          <w:rFonts w:eastAsia="Times New Roman"/>
          <w:lang w:val="en-US" w:eastAsia="en-GB"/>
        </w:rPr>
        <w:t>Ask student services about their criteria and any evidence you’ll need.</w:t>
      </w:r>
    </w:p>
    <w:p w14:paraId="0EDC366D" w14:textId="77777777" w:rsidR="002D2E62" w:rsidRPr="00621F27" w:rsidRDefault="002D2E62" w:rsidP="002D2E62">
      <w:pPr>
        <w:shd w:val="clear" w:color="auto" w:fill="FFFFFF"/>
        <w:spacing w:after="0" w:line="240" w:lineRule="auto"/>
        <w:rPr>
          <w:rFonts w:ascii="ArialMT" w:eastAsia="Times New Roman" w:hAnsi="ArialMT"/>
          <w:b/>
          <w:color w:val="333333"/>
          <w:szCs w:val="24"/>
          <w:lang w:eastAsia="en-GB"/>
        </w:rPr>
      </w:pPr>
      <w:r w:rsidRPr="00621F27">
        <w:rPr>
          <w:rFonts w:ascii="ArialMT" w:eastAsia="Times New Roman" w:hAnsi="ArialMT"/>
          <w:color w:val="333333"/>
          <w:szCs w:val="24"/>
          <w:lang w:eastAsia="en-GB"/>
        </w:rPr>
        <w:t xml:space="preserve">More details on the student bursary scheme can be found at </w:t>
      </w:r>
      <w:hyperlink r:id="rId18" w:history="1">
        <w:r>
          <w:rPr>
            <w:rStyle w:val="Hyperlink"/>
            <w:rFonts w:ascii="ArialMT" w:eastAsia="Times New Roman" w:hAnsi="ArialMT"/>
            <w:szCs w:val="24"/>
            <w:lang w:eastAsia="en-GB"/>
          </w:rPr>
          <w:t>Government 16 to 19 Bursary Fund Information</w:t>
        </w:r>
      </w:hyperlink>
    </w:p>
    <w:p w14:paraId="3120AB58" w14:textId="77777777" w:rsidR="002D2E62" w:rsidRPr="00621F27" w:rsidRDefault="002D2E62" w:rsidP="002D2E62">
      <w:pPr>
        <w:shd w:val="clear" w:color="auto" w:fill="FFFFFF"/>
        <w:spacing w:after="0" w:line="240" w:lineRule="auto"/>
        <w:rPr>
          <w:rFonts w:ascii="ArialMT" w:eastAsia="Times New Roman" w:hAnsi="ArialMT"/>
          <w:color w:val="FF0000"/>
          <w:szCs w:val="24"/>
          <w:highlight w:val="yellow"/>
          <w:lang w:eastAsia="en-GB"/>
        </w:rPr>
      </w:pPr>
    </w:p>
    <w:p w14:paraId="4D5A2E34" w14:textId="77777777" w:rsidR="002D2E62" w:rsidRPr="00C371E2" w:rsidRDefault="002D2E62" w:rsidP="002D2E62">
      <w:pPr>
        <w:shd w:val="clear" w:color="auto" w:fill="FFFFFF"/>
        <w:spacing w:after="0" w:line="240" w:lineRule="auto"/>
        <w:rPr>
          <w:rFonts w:ascii="ArialMT" w:eastAsia="Times New Roman" w:hAnsi="ArialMT"/>
          <w:b/>
          <w:szCs w:val="24"/>
          <w:lang w:eastAsia="en-GB"/>
        </w:rPr>
      </w:pPr>
      <w:r w:rsidRPr="00621F27">
        <w:rPr>
          <w:rFonts w:ascii="ArialMT" w:eastAsia="Times New Roman" w:hAnsi="ArialMT"/>
          <w:b/>
          <w:szCs w:val="24"/>
          <w:lang w:eastAsia="en-GB"/>
        </w:rPr>
        <w:lastRenderedPageBreak/>
        <w:t>Help for learners with learning difficulties and/or disabilities or students facing difficulties in following their courses.</w:t>
      </w:r>
    </w:p>
    <w:p w14:paraId="17AB5590" w14:textId="77777777" w:rsidR="002D2E62"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 xml:space="preserve">Where young people are unable to travel to their place of learning independently and have an Education, Health and Care Plan that identifies that they are not independent traveller, the Local Authority will consider applications for assistance with travel. </w:t>
      </w:r>
    </w:p>
    <w:p w14:paraId="22FE3288" w14:textId="77777777" w:rsidR="002D2E62"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 xml:space="preserve">Any assistance will normally be the most appropriate, taking into account the young person's safety </w:t>
      </w:r>
      <w:r>
        <w:rPr>
          <w:rFonts w:ascii="ArialMT" w:eastAsia="Times New Roman" w:hAnsi="ArialMT"/>
          <w:szCs w:val="24"/>
          <w:lang w:eastAsia="en-GB"/>
        </w:rPr>
        <w:t>and needs in accordance with</w:t>
      </w:r>
      <w:r w:rsidRPr="00621F27">
        <w:rPr>
          <w:rFonts w:ascii="ArialMT" w:eastAsia="Times New Roman" w:hAnsi="ArialMT"/>
          <w:szCs w:val="24"/>
          <w:lang w:eastAsia="en-GB"/>
        </w:rPr>
        <w:t xml:space="preserve"> approved assessment criteria. </w:t>
      </w:r>
    </w:p>
    <w:p w14:paraId="0CE54E3F" w14:textId="77777777" w:rsidR="002D2E62" w:rsidRDefault="002D2E62" w:rsidP="002D2E62">
      <w:pPr>
        <w:shd w:val="clear" w:color="auto" w:fill="FFFFFF"/>
        <w:spacing w:after="0" w:line="240" w:lineRule="auto"/>
        <w:rPr>
          <w:rFonts w:ascii="ArialMT" w:eastAsia="Times New Roman" w:hAnsi="ArialMT"/>
          <w:szCs w:val="24"/>
          <w:lang w:eastAsia="en-GB"/>
        </w:rPr>
      </w:pPr>
    </w:p>
    <w:p w14:paraId="53F77B43" w14:textId="77777777" w:rsidR="002D2E62"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 xml:space="preserve">Individual transport will only be provided in exceptional circumstances and where the need for individual transport has been clearly identified </w:t>
      </w:r>
      <w:r>
        <w:rPr>
          <w:rFonts w:ascii="ArialMT" w:eastAsia="Times New Roman" w:hAnsi="ArialMT"/>
          <w:szCs w:val="24"/>
          <w:lang w:eastAsia="en-GB"/>
        </w:rPr>
        <w:t>and agreed as part of the application process.</w:t>
      </w:r>
      <w:r w:rsidRPr="00621F27">
        <w:rPr>
          <w:rFonts w:ascii="ArialMT" w:eastAsia="Times New Roman" w:hAnsi="ArialMT"/>
          <w:szCs w:val="24"/>
          <w:lang w:eastAsia="en-GB"/>
        </w:rPr>
        <w:t xml:space="preserve"> A student will normally be expected to share a vehicle with other or students</w:t>
      </w:r>
      <w:r>
        <w:rPr>
          <w:rFonts w:ascii="ArialMT" w:eastAsia="Times New Roman" w:hAnsi="ArialMT"/>
          <w:szCs w:val="24"/>
          <w:lang w:eastAsia="en-GB"/>
        </w:rPr>
        <w:t>.</w:t>
      </w:r>
    </w:p>
    <w:p w14:paraId="584091E7" w14:textId="77777777" w:rsidR="002D2E62" w:rsidRDefault="002D2E62" w:rsidP="002D2E62">
      <w:pPr>
        <w:shd w:val="clear" w:color="auto" w:fill="FFFFFF"/>
        <w:spacing w:after="0" w:line="240" w:lineRule="auto"/>
        <w:rPr>
          <w:rFonts w:ascii="ArialMT" w:eastAsia="Times New Roman" w:hAnsi="ArialMT"/>
          <w:szCs w:val="24"/>
          <w:lang w:eastAsia="en-GB"/>
        </w:rPr>
      </w:pPr>
    </w:p>
    <w:p w14:paraId="402A3F95"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Any assistance provided will be with the express aim of developing independence, reducing reliance on individual transport in preparation for adult life.</w:t>
      </w:r>
    </w:p>
    <w:p w14:paraId="2FD609DA"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p>
    <w:p w14:paraId="4144B80D"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 xml:space="preserve">Applications for assistance with travel for young people who are not independent travellers but who do not have an EHC plan aged 16-18 can be considered on an individual basis but will only be agreed in exceptional circumstances. </w:t>
      </w:r>
    </w:p>
    <w:p w14:paraId="0455ABFC"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p>
    <w:p w14:paraId="65B38D2E" w14:textId="77777777" w:rsidR="002D2E62" w:rsidRDefault="002D2E62" w:rsidP="002D2E62">
      <w:pPr>
        <w:shd w:val="clear" w:color="auto" w:fill="FFFFFF"/>
        <w:spacing w:after="0" w:line="240" w:lineRule="auto"/>
        <w:rPr>
          <w:rStyle w:val="Hyperlink"/>
          <w:szCs w:val="24"/>
          <w:lang w:val="en"/>
        </w:rPr>
      </w:pPr>
      <w:r w:rsidRPr="00621F27">
        <w:rPr>
          <w:rFonts w:ascii="ArialMT" w:eastAsia="Times New Roman" w:hAnsi="ArialMT"/>
          <w:szCs w:val="24"/>
          <w:lang w:eastAsia="en-GB"/>
        </w:rPr>
        <w:t>You can contact the Special Educational Needs department for more information on 01302 737209/737210/737211o</w:t>
      </w:r>
      <w:r>
        <w:rPr>
          <w:rFonts w:ascii="ArialMT" w:eastAsia="Times New Roman" w:hAnsi="ArialMT"/>
          <w:szCs w:val="24"/>
          <w:lang w:eastAsia="en-GB"/>
        </w:rPr>
        <w:t xml:space="preserve">r via email: </w:t>
      </w:r>
      <w:hyperlink r:id="rId19" w:history="1">
        <w:r w:rsidRPr="00434A20">
          <w:rPr>
            <w:rStyle w:val="Hyperlink"/>
            <w:szCs w:val="24"/>
            <w:lang w:val="en"/>
          </w:rPr>
          <w:t>sen@doncaster.gov.uk</w:t>
        </w:r>
      </w:hyperlink>
    </w:p>
    <w:p w14:paraId="343C051D" w14:textId="77777777" w:rsidR="002D2E62" w:rsidRDefault="002D2E62" w:rsidP="002D2E62">
      <w:pPr>
        <w:shd w:val="clear" w:color="auto" w:fill="FFFFFF"/>
        <w:spacing w:after="0" w:line="240" w:lineRule="auto"/>
        <w:rPr>
          <w:rFonts w:ascii="ArialMT" w:eastAsia="Times New Roman" w:hAnsi="ArialMT"/>
          <w:szCs w:val="24"/>
          <w:lang w:eastAsia="en-GB"/>
        </w:rPr>
      </w:pPr>
    </w:p>
    <w:p w14:paraId="7D9CF67C" w14:textId="77777777" w:rsidR="002D2E62" w:rsidRDefault="002D2E62" w:rsidP="002D2E62">
      <w:pPr>
        <w:shd w:val="clear" w:color="auto" w:fill="FFFFFF"/>
        <w:spacing w:after="0" w:line="240" w:lineRule="auto"/>
        <w:rPr>
          <w:rFonts w:ascii="ArialMT" w:eastAsia="Times New Roman" w:hAnsi="ArialMT"/>
          <w:szCs w:val="24"/>
          <w:lang w:eastAsia="en-GB"/>
        </w:rPr>
      </w:pPr>
    </w:p>
    <w:p w14:paraId="09A8E1CB" w14:textId="77777777" w:rsidR="002D2E62" w:rsidRPr="00C371E2" w:rsidRDefault="002D2E62" w:rsidP="002D2E62">
      <w:pPr>
        <w:shd w:val="clear" w:color="auto" w:fill="FFFFFF"/>
        <w:spacing w:after="0" w:line="240" w:lineRule="auto"/>
        <w:rPr>
          <w:rFonts w:ascii="ArialMT" w:eastAsia="Times New Roman" w:hAnsi="ArialMT"/>
          <w:b/>
          <w:szCs w:val="24"/>
          <w:lang w:eastAsia="en-GB"/>
        </w:rPr>
      </w:pPr>
      <w:r>
        <w:rPr>
          <w:rFonts w:ascii="ArialMT" w:eastAsia="Times New Roman" w:hAnsi="ArialMT"/>
          <w:b/>
          <w:szCs w:val="24"/>
          <w:lang w:eastAsia="en-GB"/>
        </w:rPr>
        <w:t>Disabled Person's Pass</w:t>
      </w:r>
    </w:p>
    <w:p w14:paraId="2EEAEE35"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You may qualify for a Disabled Person's</w:t>
      </w:r>
      <w:r w:rsidRPr="001C2AE0">
        <w:rPr>
          <w:rFonts w:ascii="ArialMT" w:eastAsia="Times New Roman" w:hAnsi="ArialMT"/>
          <w:szCs w:val="24"/>
          <w:lang w:eastAsia="en-GB"/>
        </w:rPr>
        <w:t xml:space="preserve"> Pass if you live in Doncaster, and you meet any of the following conditions:</w:t>
      </w:r>
    </w:p>
    <w:p w14:paraId="05C12958" w14:textId="77777777" w:rsidR="002D2E62" w:rsidRPr="001C2AE0" w:rsidRDefault="002D2E62" w:rsidP="002D2E62">
      <w:pPr>
        <w:shd w:val="clear" w:color="auto" w:fill="FFFFFF"/>
        <w:spacing w:after="0" w:line="240" w:lineRule="auto"/>
        <w:rPr>
          <w:rFonts w:ascii="ArialMT" w:eastAsia="Times New Roman" w:hAnsi="ArialMT"/>
          <w:szCs w:val="24"/>
          <w:lang w:eastAsia="en-GB"/>
        </w:rPr>
      </w:pPr>
    </w:p>
    <w:p w14:paraId="5E5BD063"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are registered with one of the following disabilities with Doncaster Council Social Services</w:t>
      </w:r>
    </w:p>
    <w:p w14:paraId="03564162"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sidRPr="003D5B8A">
        <w:rPr>
          <w:szCs w:val="24"/>
        </w:rPr>
        <w:t>Blind</w:t>
      </w:r>
    </w:p>
    <w:p w14:paraId="1F16F0CB"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sidRPr="003D5B8A">
        <w:rPr>
          <w:szCs w:val="24"/>
        </w:rPr>
        <w:t>Partially sighted.</w:t>
      </w:r>
    </w:p>
    <w:p w14:paraId="4E206B52"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sidRPr="003D5B8A">
        <w:rPr>
          <w:szCs w:val="24"/>
        </w:rPr>
        <w:t>Physically disabled</w:t>
      </w:r>
    </w:p>
    <w:p w14:paraId="4CC1FEE2"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sidRPr="003D5B8A">
        <w:rPr>
          <w:szCs w:val="24"/>
        </w:rPr>
        <w:t>Deaf</w:t>
      </w:r>
    </w:p>
    <w:p w14:paraId="495BF2A0"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sidRPr="003D5B8A">
        <w:rPr>
          <w:szCs w:val="24"/>
        </w:rPr>
        <w:t>Without speech</w:t>
      </w:r>
    </w:p>
    <w:p w14:paraId="6777CBC0" w14:textId="77777777" w:rsidR="002D2E62" w:rsidRPr="003D5B8A" w:rsidRDefault="002D2E62" w:rsidP="002D2E62">
      <w:pPr>
        <w:pStyle w:val="ListParagraph"/>
        <w:widowControl/>
        <w:numPr>
          <w:ilvl w:val="1"/>
          <w:numId w:val="18"/>
        </w:numPr>
        <w:autoSpaceDE/>
        <w:autoSpaceDN/>
        <w:adjustRightInd/>
        <w:spacing w:after="200" w:line="240" w:lineRule="auto"/>
        <w:textAlignment w:val="auto"/>
        <w:rPr>
          <w:szCs w:val="24"/>
        </w:rPr>
      </w:pPr>
      <w:r>
        <w:rPr>
          <w:szCs w:val="24"/>
        </w:rPr>
        <w:t>Learning disability</w:t>
      </w:r>
    </w:p>
    <w:p w14:paraId="79D0669A"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receive support from the Community Adult Learning Disability Team (CALDT)</w:t>
      </w:r>
    </w:p>
    <w:p w14:paraId="4AFD2AB0"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have been issued a Blue Badge (for parking) by Social Services</w:t>
      </w:r>
    </w:p>
    <w:p w14:paraId="6D5B8ECE"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are in receipt of the higher rate mobility component of Disability Living Allowance (DLA)</w:t>
      </w:r>
    </w:p>
    <w:p w14:paraId="6C82721D"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are in receipt of Personal Independence Payment (PIP) with an award of 8 points in either “Moving Around” or “Communicating”.</w:t>
      </w:r>
    </w:p>
    <w:p w14:paraId="6360B759"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are in receipt of a War Pensioner's Mobility Supplement</w:t>
      </w:r>
    </w:p>
    <w:p w14:paraId="1066B211"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have been refused, or had your driving licence taken off you on medical grounds (other than on the grounds of persistent misuse of drugs and/or alcohol)</w:t>
      </w:r>
    </w:p>
    <w:p w14:paraId="4EC9FCC2"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A doctor or other medical professional has recommended that you do not apply for a driving licence for medical reasons, for example, because you have epilepsy.</w:t>
      </w:r>
    </w:p>
    <w:p w14:paraId="35F27C5D" w14:textId="77777777" w:rsidR="002D2E62" w:rsidRPr="003D5B8A" w:rsidRDefault="002D2E62" w:rsidP="002D2E62">
      <w:pPr>
        <w:pStyle w:val="ListParagraph"/>
        <w:widowControl/>
        <w:numPr>
          <w:ilvl w:val="0"/>
          <w:numId w:val="18"/>
        </w:numPr>
        <w:autoSpaceDE/>
        <w:autoSpaceDN/>
        <w:adjustRightInd/>
        <w:spacing w:after="200" w:line="240" w:lineRule="auto"/>
        <w:textAlignment w:val="auto"/>
        <w:rPr>
          <w:szCs w:val="24"/>
        </w:rPr>
      </w:pPr>
      <w:r w:rsidRPr="003D5B8A">
        <w:rPr>
          <w:szCs w:val="24"/>
        </w:rPr>
        <w:t>You have a disability or injury that has a substantial and long-term effect on your ability to walk.</w:t>
      </w:r>
    </w:p>
    <w:p w14:paraId="3299C61D" w14:textId="77777777" w:rsidR="002D2E62" w:rsidRDefault="002D2E62" w:rsidP="002D2E62">
      <w:pPr>
        <w:shd w:val="clear" w:color="auto" w:fill="FFFFFF"/>
        <w:spacing w:after="0" w:line="240" w:lineRule="auto"/>
        <w:rPr>
          <w:rFonts w:ascii="ArialMT" w:eastAsia="Times New Roman" w:hAnsi="ArialMT"/>
          <w:szCs w:val="24"/>
          <w:lang w:eastAsia="en-GB"/>
        </w:rPr>
      </w:pPr>
    </w:p>
    <w:p w14:paraId="50522791" w14:textId="77777777" w:rsidR="002D2E62" w:rsidRPr="001C2AE0" w:rsidRDefault="002D2E62" w:rsidP="002D2E62">
      <w:pPr>
        <w:shd w:val="clear" w:color="auto" w:fill="FFFFFF"/>
        <w:spacing w:after="0" w:line="240" w:lineRule="auto"/>
        <w:rPr>
          <w:rFonts w:ascii="ArialMT" w:eastAsia="Times New Roman" w:hAnsi="ArialMT"/>
          <w:szCs w:val="24"/>
          <w:lang w:eastAsia="en-GB"/>
        </w:rPr>
      </w:pPr>
      <w:r w:rsidRPr="001C2AE0">
        <w:rPr>
          <w:rFonts w:ascii="ArialMT" w:eastAsia="Times New Roman" w:hAnsi="ArialMT"/>
          <w:szCs w:val="24"/>
          <w:lang w:eastAsia="en-GB"/>
        </w:rPr>
        <w:t>There is no minimum age res</w:t>
      </w:r>
      <w:r>
        <w:rPr>
          <w:rFonts w:ascii="ArialMT" w:eastAsia="Times New Roman" w:hAnsi="ArialMT"/>
          <w:szCs w:val="24"/>
          <w:lang w:eastAsia="en-GB"/>
        </w:rPr>
        <w:t>triction to applying for a disabled Person's</w:t>
      </w:r>
      <w:r w:rsidRPr="001C2AE0">
        <w:rPr>
          <w:rFonts w:ascii="ArialMT" w:eastAsia="Times New Roman" w:hAnsi="ArialMT"/>
          <w:szCs w:val="24"/>
          <w:lang w:eastAsia="en-GB"/>
        </w:rPr>
        <w:t xml:space="preserve"> Pass</w:t>
      </w:r>
      <w:r>
        <w:rPr>
          <w:rFonts w:ascii="ArialMT" w:eastAsia="Times New Roman" w:hAnsi="ArialMT"/>
          <w:szCs w:val="24"/>
          <w:lang w:eastAsia="en-GB"/>
        </w:rPr>
        <w:t>.</w:t>
      </w:r>
    </w:p>
    <w:p w14:paraId="7AC4C821" w14:textId="77777777" w:rsidR="002D2E62" w:rsidRPr="001C2AE0" w:rsidRDefault="002D2E62" w:rsidP="002D2E62">
      <w:pPr>
        <w:shd w:val="clear" w:color="auto" w:fill="FFFFFF"/>
        <w:spacing w:after="0" w:line="240" w:lineRule="auto"/>
        <w:rPr>
          <w:rFonts w:ascii="ArialMT" w:eastAsia="Times New Roman" w:hAnsi="ArialMT"/>
          <w:b/>
          <w:szCs w:val="24"/>
          <w:lang w:eastAsia="en-GB"/>
        </w:rPr>
      </w:pPr>
    </w:p>
    <w:p w14:paraId="6A3E8DC0" w14:textId="77777777" w:rsidR="002D2E62" w:rsidRDefault="002D2E62" w:rsidP="002D2E62">
      <w:pPr>
        <w:shd w:val="clear" w:color="auto" w:fill="FFFFFF"/>
        <w:spacing w:after="0" w:line="240" w:lineRule="auto"/>
        <w:rPr>
          <w:rStyle w:val="Hyperlink"/>
          <w:rFonts w:ascii="ArialMT" w:eastAsia="Times New Roman" w:hAnsi="ArialMT"/>
          <w:szCs w:val="24"/>
          <w:lang w:eastAsia="en-GB"/>
        </w:rPr>
      </w:pPr>
      <w:r w:rsidRPr="001C2AE0">
        <w:rPr>
          <w:rFonts w:ascii="ArialMT" w:eastAsia="Times New Roman" w:hAnsi="ArialMT"/>
          <w:szCs w:val="24"/>
          <w:lang w:eastAsia="en-GB"/>
        </w:rPr>
        <w:t>Further details, including how to apply</w:t>
      </w:r>
      <w:r>
        <w:rPr>
          <w:rFonts w:ascii="ArialMT" w:eastAsia="Times New Roman" w:hAnsi="ArialMT"/>
          <w:szCs w:val="24"/>
          <w:lang w:eastAsia="en-GB"/>
        </w:rPr>
        <w:t>,</w:t>
      </w:r>
      <w:r w:rsidRPr="001C2AE0">
        <w:rPr>
          <w:rFonts w:ascii="ArialMT" w:eastAsia="Times New Roman" w:hAnsi="ArialMT"/>
          <w:szCs w:val="24"/>
          <w:lang w:eastAsia="en-GB"/>
        </w:rPr>
        <w:t xml:space="preserve"> can be found at </w:t>
      </w:r>
      <w:hyperlink r:id="rId20" w:history="1">
        <w:r>
          <w:rPr>
            <w:rStyle w:val="Hyperlink"/>
            <w:rFonts w:ascii="ArialMT" w:eastAsia="Times New Roman" w:hAnsi="ArialMT"/>
            <w:szCs w:val="24"/>
            <w:lang w:eastAsia="en-GB"/>
          </w:rPr>
          <w:t>Doncaster Council Disabled Person's Pass Information</w:t>
        </w:r>
      </w:hyperlink>
    </w:p>
    <w:p w14:paraId="7CD0F103" w14:textId="77777777" w:rsidR="002D2E62" w:rsidRDefault="002D2E62" w:rsidP="002D2E62">
      <w:pPr>
        <w:shd w:val="clear" w:color="auto" w:fill="FFFFFF"/>
        <w:spacing w:after="0" w:line="240" w:lineRule="auto"/>
        <w:rPr>
          <w:rStyle w:val="Hyperlink"/>
          <w:rFonts w:ascii="ArialMT" w:eastAsia="Times New Roman" w:hAnsi="ArialMT"/>
          <w:szCs w:val="24"/>
          <w:lang w:eastAsia="en-GB"/>
        </w:rPr>
      </w:pPr>
    </w:p>
    <w:p w14:paraId="76BB005D" w14:textId="77777777" w:rsidR="002D2E62" w:rsidRPr="00F742BD" w:rsidRDefault="002D2E62" w:rsidP="002D2E62">
      <w:pPr>
        <w:shd w:val="clear" w:color="auto" w:fill="FFFFFF"/>
        <w:spacing w:after="0" w:line="240" w:lineRule="auto"/>
        <w:rPr>
          <w:rFonts w:ascii="ArialMT" w:eastAsia="Times New Roman" w:hAnsi="ArialMT"/>
          <w:szCs w:val="24"/>
          <w:lang w:eastAsia="en-GB"/>
        </w:rPr>
      </w:pPr>
    </w:p>
    <w:p w14:paraId="7F09EEC9" w14:textId="77777777" w:rsidR="002D2E62" w:rsidRPr="00621F27" w:rsidRDefault="002D2E62" w:rsidP="002D2E62">
      <w:pPr>
        <w:shd w:val="clear" w:color="auto" w:fill="FFFFFF"/>
        <w:spacing w:after="0" w:line="240" w:lineRule="auto"/>
        <w:rPr>
          <w:rFonts w:ascii="ArialMT" w:eastAsia="Times New Roman" w:hAnsi="ArialMT"/>
          <w:b/>
          <w:color w:val="333333"/>
          <w:szCs w:val="24"/>
          <w:lang w:eastAsia="en-GB"/>
        </w:rPr>
      </w:pPr>
      <w:r w:rsidRPr="00621F27">
        <w:rPr>
          <w:rFonts w:ascii="ArialMT" w:eastAsia="Times New Roman" w:hAnsi="ArialMT"/>
          <w:b/>
          <w:color w:val="333333"/>
          <w:szCs w:val="24"/>
          <w:lang w:eastAsia="en-GB"/>
        </w:rPr>
        <w:t>Special Educational Needs Students over the age of 19</w:t>
      </w:r>
    </w:p>
    <w:p w14:paraId="3B1A90BA"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Individual travel assistance</w:t>
      </w:r>
      <w:r w:rsidRPr="00621F27">
        <w:rPr>
          <w:rFonts w:ascii="ArialMT" w:eastAsia="Times New Roman" w:hAnsi="ArialMT"/>
          <w:color w:val="333333"/>
          <w:szCs w:val="24"/>
          <w:lang w:eastAsia="en-GB"/>
        </w:rPr>
        <w:t xml:space="preserve"> needs will be assessed against set agreed criteria, by the appropriate Officers with the Local Authority for students who are;</w:t>
      </w:r>
    </w:p>
    <w:p w14:paraId="052F0538"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p>
    <w:p w14:paraId="77E7DA0E" w14:textId="77777777" w:rsidR="002D2E62" w:rsidRPr="00875499" w:rsidRDefault="002D2E62" w:rsidP="002D2E62">
      <w:pPr>
        <w:pStyle w:val="ListParagraph"/>
        <w:widowControl/>
        <w:numPr>
          <w:ilvl w:val="0"/>
          <w:numId w:val="14"/>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over the age of 19 and under 25 years of age on 1 September each year; and</w:t>
      </w:r>
    </w:p>
    <w:p w14:paraId="14A54B71" w14:textId="77777777" w:rsidR="002D2E62" w:rsidRPr="00875499" w:rsidRDefault="002D2E62" w:rsidP="002D2E62">
      <w:pPr>
        <w:pStyle w:val="ListParagraph"/>
        <w:widowControl/>
        <w:numPr>
          <w:ilvl w:val="0"/>
          <w:numId w:val="14"/>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ordinarily resident in the LA area; and</w:t>
      </w:r>
    </w:p>
    <w:p w14:paraId="244BE75F" w14:textId="77777777" w:rsidR="002D2E62" w:rsidRPr="00875499" w:rsidRDefault="002D2E62" w:rsidP="002D2E62">
      <w:pPr>
        <w:pStyle w:val="ListParagraph"/>
        <w:widowControl/>
        <w:numPr>
          <w:ilvl w:val="0"/>
          <w:numId w:val="14"/>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have an EHCP and a Social Services Assessment of N</w:t>
      </w:r>
      <w:r>
        <w:rPr>
          <w:rFonts w:ascii="ArialMT" w:eastAsia="Times New Roman" w:hAnsi="ArialMT"/>
          <w:color w:val="333333"/>
          <w:szCs w:val="24"/>
          <w:lang w:eastAsia="en-GB"/>
        </w:rPr>
        <w:t>eed which includes, or included a requirement for transport</w:t>
      </w:r>
      <w:r w:rsidRPr="00621F27">
        <w:rPr>
          <w:rFonts w:ascii="ArialMT" w:eastAsia="Times New Roman" w:hAnsi="ArialMT"/>
          <w:color w:val="333333"/>
          <w:szCs w:val="24"/>
          <w:lang w:eastAsia="en-GB"/>
        </w:rPr>
        <w:t xml:space="preserve"> in order to meet the needs of the studen</w:t>
      </w:r>
      <w:r>
        <w:rPr>
          <w:rFonts w:ascii="ArialMT" w:eastAsia="Times New Roman" w:hAnsi="ArialMT"/>
          <w:color w:val="333333"/>
          <w:szCs w:val="24"/>
          <w:lang w:eastAsia="en-GB"/>
        </w:rPr>
        <w:t xml:space="preserve">t; </w:t>
      </w:r>
      <w:r w:rsidRPr="00621F27">
        <w:rPr>
          <w:rFonts w:ascii="ArialMT" w:eastAsia="Times New Roman" w:hAnsi="ArialMT"/>
          <w:color w:val="333333"/>
          <w:szCs w:val="24"/>
          <w:lang w:eastAsia="en-GB"/>
        </w:rPr>
        <w:t>and</w:t>
      </w:r>
    </w:p>
    <w:p w14:paraId="0EF7FFA1" w14:textId="77777777" w:rsidR="002D2E62" w:rsidRPr="00875499" w:rsidRDefault="002D2E62" w:rsidP="002D2E62">
      <w:pPr>
        <w:pStyle w:val="ListParagraph"/>
        <w:widowControl/>
        <w:numPr>
          <w:ilvl w:val="0"/>
          <w:numId w:val="14"/>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be registered or registerable as disabled under the Chronically Sick and Disabled Persons’ Act 1970; and</w:t>
      </w:r>
    </w:p>
    <w:p w14:paraId="5B168E57" w14:textId="77777777" w:rsidR="002D2E62" w:rsidRPr="00875499" w:rsidRDefault="002D2E62" w:rsidP="002D2E62">
      <w:pPr>
        <w:pStyle w:val="ListParagraph"/>
        <w:widowControl/>
        <w:numPr>
          <w:ilvl w:val="0"/>
          <w:numId w:val="14"/>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Attending a course funded by the Education and Skills Funding Agency at a local FE College which has been agreed as appropriate to meet the needs of the student unless attendance on a course at another institution has been agreed as more appropriate to meet a specific educational and/or social need of the student.</w:t>
      </w:r>
    </w:p>
    <w:p w14:paraId="0B5F8B0E" w14:textId="77777777" w:rsidR="002D2E62" w:rsidRPr="00621F27" w:rsidRDefault="002D2E62" w:rsidP="002D2E62">
      <w:pPr>
        <w:widowControl/>
        <w:numPr>
          <w:ilvl w:val="0"/>
          <w:numId w:val="13"/>
        </w:numPr>
        <w:shd w:val="clear" w:color="auto" w:fill="FFFFFF"/>
        <w:autoSpaceDE/>
        <w:autoSpaceDN/>
        <w:adjustRightInd/>
        <w:spacing w:after="0" w:line="240" w:lineRule="auto"/>
        <w:textAlignment w:val="auto"/>
        <w:rPr>
          <w:rFonts w:ascii="ArialMT" w:eastAsia="Times New Roman" w:hAnsi="ArialMT"/>
          <w:color w:val="333333"/>
          <w:szCs w:val="24"/>
          <w:lang w:eastAsia="en-GB"/>
        </w:rPr>
      </w:pPr>
      <w:r w:rsidRPr="00621F27">
        <w:rPr>
          <w:rFonts w:ascii="ArialMT" w:eastAsia="Times New Roman" w:hAnsi="ArialMT"/>
          <w:color w:val="333333"/>
          <w:szCs w:val="24"/>
          <w:lang w:eastAsia="en-GB"/>
        </w:rPr>
        <w:t xml:space="preserve">Continuing to progress in learning. Progression in learning must be evidenced against outcomes in the EHCP. </w:t>
      </w:r>
      <w:r>
        <w:rPr>
          <w:rFonts w:ascii="ArialMT" w:eastAsia="Times New Roman" w:hAnsi="ArialMT"/>
          <w:color w:val="333333"/>
          <w:szCs w:val="24"/>
          <w:lang w:eastAsia="en-GB"/>
        </w:rPr>
        <w:t>Lack of progression may</w:t>
      </w:r>
      <w:r w:rsidRPr="00621F27">
        <w:rPr>
          <w:rFonts w:ascii="ArialMT" w:eastAsia="Times New Roman" w:hAnsi="ArialMT"/>
          <w:color w:val="333333"/>
          <w:szCs w:val="24"/>
          <w:lang w:eastAsia="en-GB"/>
        </w:rPr>
        <w:t xml:space="preserve"> mean that transport will no longer be approved</w:t>
      </w:r>
      <w:r>
        <w:rPr>
          <w:rFonts w:ascii="ArialMT" w:eastAsia="Times New Roman" w:hAnsi="ArialMT"/>
          <w:color w:val="333333"/>
          <w:szCs w:val="24"/>
          <w:lang w:eastAsia="en-GB"/>
        </w:rPr>
        <w:t>, depending upon the circumstances</w:t>
      </w:r>
      <w:r w:rsidRPr="00621F27">
        <w:rPr>
          <w:rFonts w:ascii="ArialMT" w:eastAsia="Times New Roman" w:hAnsi="ArialMT"/>
          <w:color w:val="333333"/>
          <w:szCs w:val="24"/>
          <w:lang w:eastAsia="en-GB"/>
        </w:rPr>
        <w:t>. Funding will not normally be provided where a student repeats a course or studies at the same academic level as one previously studied.</w:t>
      </w:r>
    </w:p>
    <w:p w14:paraId="6B665DB1" w14:textId="77777777" w:rsidR="002D2E62" w:rsidRPr="00621F27" w:rsidRDefault="002D2E62" w:rsidP="002D2E62">
      <w:pPr>
        <w:shd w:val="clear" w:color="auto" w:fill="FFFFFF"/>
        <w:spacing w:after="0" w:line="240" w:lineRule="auto"/>
        <w:rPr>
          <w:rFonts w:ascii="ArialMT" w:eastAsia="Times New Roman" w:hAnsi="ArialMT"/>
          <w:color w:val="333333"/>
          <w:szCs w:val="24"/>
          <w:lang w:eastAsia="en-GB"/>
        </w:rPr>
      </w:pPr>
    </w:p>
    <w:p w14:paraId="512545B0" w14:textId="77777777" w:rsidR="002D2E62" w:rsidRPr="00522617" w:rsidRDefault="002D2E62" w:rsidP="002D2E62">
      <w:pPr>
        <w:shd w:val="clear" w:color="auto" w:fill="FFFFFF"/>
        <w:spacing w:after="0" w:line="240" w:lineRule="auto"/>
        <w:rPr>
          <w:rFonts w:ascii="ArialMT" w:eastAsia="Times New Roman" w:hAnsi="ArialMT"/>
          <w:color w:val="333333"/>
          <w:szCs w:val="24"/>
          <w:lang w:eastAsia="en-GB"/>
        </w:rPr>
      </w:pPr>
      <w:r w:rsidRPr="00621F27">
        <w:rPr>
          <w:rFonts w:ascii="ArialMT" w:eastAsia="Times New Roman" w:hAnsi="ArialMT"/>
          <w:color w:val="333333"/>
          <w:szCs w:val="24"/>
          <w:lang w:eastAsia="en-GB"/>
        </w:rPr>
        <w:t>Assessment may</w:t>
      </w:r>
      <w:r>
        <w:rPr>
          <w:rFonts w:ascii="ArialMT" w:eastAsia="Times New Roman" w:hAnsi="ArialMT"/>
          <w:color w:val="333333"/>
          <w:szCs w:val="24"/>
          <w:lang w:eastAsia="en-GB"/>
        </w:rPr>
        <w:t xml:space="preserve"> include undertaking a travel</w:t>
      </w:r>
      <w:r w:rsidRPr="00621F27">
        <w:rPr>
          <w:rFonts w:ascii="ArialMT" w:eastAsia="Times New Roman" w:hAnsi="ArialMT"/>
          <w:color w:val="333333"/>
          <w:szCs w:val="24"/>
          <w:lang w:eastAsia="en-GB"/>
        </w:rPr>
        <w:t xml:space="preserve"> assessment with trained travel trainers. Where assistance with transport is deemed necessary it will be provided in accordance with the provisions of this section until the completion of the course for which it was approved or the end of the academic year in which the student attains the age of 25 years whichever is the earlier. Assistance with transport will be subject to an annual review and/or reassessment.</w:t>
      </w:r>
    </w:p>
    <w:p w14:paraId="1DEF4A7B" w14:textId="77777777" w:rsidR="002D2E62" w:rsidRDefault="002D2E62" w:rsidP="002D2E62">
      <w:pPr>
        <w:shd w:val="clear" w:color="auto" w:fill="FFFFFF"/>
        <w:spacing w:after="0" w:line="240" w:lineRule="auto"/>
        <w:rPr>
          <w:rFonts w:ascii="ArialMT" w:eastAsia="Times New Roman" w:hAnsi="ArialMT"/>
          <w:b/>
          <w:color w:val="333333"/>
          <w:szCs w:val="24"/>
          <w:lang w:eastAsia="en-GB"/>
        </w:rPr>
      </w:pPr>
    </w:p>
    <w:p w14:paraId="0009067D" w14:textId="77777777" w:rsidR="002D2E62" w:rsidRDefault="002D2E62" w:rsidP="002D2E62">
      <w:pPr>
        <w:shd w:val="clear" w:color="auto" w:fill="FFFFFF"/>
        <w:spacing w:after="0" w:line="240" w:lineRule="auto"/>
        <w:rPr>
          <w:rFonts w:ascii="ArialMT" w:eastAsia="Times New Roman" w:hAnsi="ArialMT"/>
          <w:b/>
          <w:szCs w:val="24"/>
          <w:lang w:eastAsia="en-GB"/>
        </w:rPr>
      </w:pPr>
      <w:r w:rsidRPr="00337E46">
        <w:rPr>
          <w:rFonts w:ascii="ArialMT" w:eastAsia="Times New Roman" w:hAnsi="ArialMT"/>
          <w:b/>
          <w:szCs w:val="24"/>
          <w:lang w:eastAsia="en-GB"/>
        </w:rPr>
        <w:t>Independent Travel Training</w:t>
      </w:r>
    </w:p>
    <w:p w14:paraId="754A868E" w14:textId="77777777" w:rsidR="002D2E62" w:rsidRDefault="002D2E62" w:rsidP="002D2E62">
      <w:pPr>
        <w:shd w:val="clear" w:color="auto" w:fill="FFFFFF"/>
        <w:spacing w:after="0" w:line="240" w:lineRule="auto"/>
        <w:rPr>
          <w:rFonts w:ascii="ArialMT" w:eastAsia="Times New Roman" w:hAnsi="ArialMT"/>
          <w:szCs w:val="24"/>
          <w:lang w:eastAsia="en-GB"/>
        </w:rPr>
      </w:pPr>
      <w:r w:rsidRPr="00337E46">
        <w:rPr>
          <w:rFonts w:ascii="ArialMT" w:eastAsia="Times New Roman" w:hAnsi="ArialMT"/>
          <w:szCs w:val="24"/>
          <w:lang w:eastAsia="en-GB"/>
        </w:rPr>
        <w:t>Doncaster Council provides a package promoting independent travel for young people with Special Educational Needs/Disabilities (SEND) which supports their progression into adulthood. Independent Travel Training is tailored to the needs of the young person to assist with the development of their travel skills and will allow them to access public transport to get to and from their education provider.</w:t>
      </w:r>
    </w:p>
    <w:p w14:paraId="4718E8AD" w14:textId="77777777" w:rsidR="002D2E62" w:rsidRPr="00337E46" w:rsidRDefault="002D2E62" w:rsidP="002D2E62">
      <w:pPr>
        <w:shd w:val="clear" w:color="auto" w:fill="FFFFFF"/>
        <w:spacing w:after="0" w:line="240" w:lineRule="auto"/>
        <w:rPr>
          <w:rFonts w:ascii="ArialMT" w:eastAsia="Times New Roman" w:hAnsi="ArialMT"/>
          <w:szCs w:val="24"/>
          <w:lang w:eastAsia="en-GB"/>
        </w:rPr>
      </w:pPr>
    </w:p>
    <w:p w14:paraId="21A31C7A" w14:textId="77777777" w:rsidR="002D2E62" w:rsidRDefault="002D2E62" w:rsidP="002D2E62">
      <w:pPr>
        <w:shd w:val="clear" w:color="auto" w:fill="FFFFFF"/>
        <w:spacing w:after="0" w:line="240" w:lineRule="auto"/>
        <w:rPr>
          <w:rFonts w:ascii="ArialMT" w:eastAsia="Times New Roman" w:hAnsi="ArialMT"/>
          <w:szCs w:val="24"/>
          <w:lang w:eastAsia="en-GB"/>
        </w:rPr>
      </w:pPr>
      <w:r w:rsidRPr="00337E46">
        <w:rPr>
          <w:rFonts w:ascii="ArialMT" w:eastAsia="Times New Roman" w:hAnsi="ArialMT"/>
          <w:szCs w:val="24"/>
          <w:lang w:eastAsia="en-GB"/>
        </w:rPr>
        <w:t>To access Independent Travel Training, a referral can be made by anyone who works closely with an individual, such as school, college, tutor, or parent/carer. Trainin</w:t>
      </w:r>
      <w:r>
        <w:rPr>
          <w:rFonts w:ascii="ArialMT" w:eastAsia="Times New Roman" w:hAnsi="ArialMT"/>
          <w:szCs w:val="24"/>
          <w:lang w:eastAsia="en-GB"/>
        </w:rPr>
        <w:t>g is delivered by a travel trainer</w:t>
      </w:r>
      <w:r w:rsidRPr="00337E46">
        <w:rPr>
          <w:rFonts w:ascii="ArialMT" w:eastAsia="Times New Roman" w:hAnsi="ArialMT"/>
          <w:szCs w:val="24"/>
          <w:lang w:eastAsia="en-GB"/>
        </w:rPr>
        <w:t xml:space="preserve"> on a 1:1 basis and is delivered in ‘real time’ on a pre-approved r</w:t>
      </w:r>
      <w:r>
        <w:rPr>
          <w:rFonts w:ascii="ArialMT" w:eastAsia="Times New Roman" w:hAnsi="ArialMT"/>
          <w:szCs w:val="24"/>
          <w:lang w:eastAsia="en-GB"/>
        </w:rPr>
        <w:t>oute. A travel trainer</w:t>
      </w:r>
      <w:r w:rsidRPr="00337E46">
        <w:rPr>
          <w:rFonts w:ascii="ArialMT" w:eastAsia="Times New Roman" w:hAnsi="ArialMT"/>
          <w:szCs w:val="24"/>
          <w:lang w:eastAsia="en-GB"/>
        </w:rPr>
        <w:t xml:space="preserve"> will stay with them while they practise their journeys from home to school or college. </w:t>
      </w:r>
    </w:p>
    <w:p w14:paraId="09882FD1" w14:textId="77777777" w:rsidR="002D2E62" w:rsidRPr="00337E46" w:rsidRDefault="002D2E62" w:rsidP="002D2E62">
      <w:pPr>
        <w:shd w:val="clear" w:color="auto" w:fill="FFFFFF"/>
        <w:spacing w:after="0" w:line="240" w:lineRule="auto"/>
        <w:rPr>
          <w:rFonts w:ascii="ArialMT" w:eastAsia="Times New Roman" w:hAnsi="ArialMT"/>
          <w:szCs w:val="24"/>
          <w:lang w:eastAsia="en-GB"/>
        </w:rPr>
      </w:pPr>
    </w:p>
    <w:p w14:paraId="489F20F1" w14:textId="77777777" w:rsidR="002D2E62" w:rsidRDefault="002D2E62" w:rsidP="002D2E62">
      <w:pPr>
        <w:shd w:val="clear" w:color="auto" w:fill="FFFFFF"/>
        <w:spacing w:after="0" w:line="240" w:lineRule="auto"/>
        <w:rPr>
          <w:rFonts w:ascii="ArialMT" w:eastAsia="Times New Roman" w:hAnsi="ArialMT"/>
          <w:szCs w:val="24"/>
          <w:lang w:eastAsia="en-GB"/>
        </w:rPr>
      </w:pPr>
      <w:r w:rsidRPr="00337E46">
        <w:rPr>
          <w:rFonts w:ascii="ArialMT" w:eastAsia="Times New Roman" w:hAnsi="ArialMT"/>
          <w:szCs w:val="24"/>
          <w:lang w:eastAsia="en-GB"/>
        </w:rPr>
        <w:t xml:space="preserve">Once a young person feels confident that they are able to make the journey between home and school or college independently, they will be expected to make future journeys on their own. Any dedicated taxi or other transport will be cancelled when the candidate and their Travel </w:t>
      </w:r>
      <w:r w:rsidRPr="00337E46">
        <w:rPr>
          <w:rFonts w:ascii="ArialMT" w:eastAsia="Times New Roman" w:hAnsi="ArialMT"/>
          <w:szCs w:val="24"/>
          <w:lang w:eastAsia="en-GB"/>
        </w:rPr>
        <w:lastRenderedPageBreak/>
        <w:t>Buddy feel confident that the trainee can travel independently.</w:t>
      </w:r>
    </w:p>
    <w:p w14:paraId="1BBFAA59" w14:textId="77777777" w:rsidR="002D2E62" w:rsidRDefault="002D2E62" w:rsidP="002D2E62">
      <w:pPr>
        <w:shd w:val="clear" w:color="auto" w:fill="FFFFFF"/>
        <w:spacing w:after="0" w:line="240" w:lineRule="auto"/>
        <w:rPr>
          <w:rFonts w:ascii="ArialMT" w:eastAsia="Times New Roman" w:hAnsi="ArialMT"/>
          <w:szCs w:val="24"/>
          <w:lang w:eastAsia="en-GB"/>
        </w:rPr>
      </w:pPr>
    </w:p>
    <w:p w14:paraId="22F6E848"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F</w:t>
      </w:r>
      <w:r w:rsidRPr="00337E46">
        <w:rPr>
          <w:rFonts w:ascii="ArialMT" w:eastAsia="Times New Roman" w:hAnsi="ArialMT"/>
          <w:szCs w:val="24"/>
          <w:lang w:eastAsia="en-GB"/>
        </w:rPr>
        <w:t xml:space="preserve">urther information </w:t>
      </w:r>
      <w:r>
        <w:rPr>
          <w:rFonts w:ascii="ArialMT" w:eastAsia="Times New Roman" w:hAnsi="ArialMT"/>
          <w:szCs w:val="24"/>
          <w:lang w:eastAsia="en-GB"/>
        </w:rPr>
        <w:t>is available at:</w:t>
      </w:r>
    </w:p>
    <w:p w14:paraId="7539E4B9" w14:textId="77777777" w:rsidR="002D2E62" w:rsidRPr="00337E46" w:rsidRDefault="00823055" w:rsidP="002D2E62">
      <w:pPr>
        <w:shd w:val="clear" w:color="auto" w:fill="FFFFFF"/>
        <w:spacing w:after="0" w:line="240" w:lineRule="auto"/>
        <w:rPr>
          <w:rFonts w:ascii="ArialMT" w:eastAsia="Times New Roman" w:hAnsi="ArialMT"/>
          <w:szCs w:val="24"/>
          <w:lang w:eastAsia="en-GB"/>
        </w:rPr>
      </w:pPr>
      <w:hyperlink r:id="rId21" w:history="1">
        <w:r w:rsidR="002D2E62">
          <w:rPr>
            <w:rStyle w:val="Hyperlink"/>
            <w:szCs w:val="24"/>
          </w:rPr>
          <w:t>Doncaster Council Local Offer information on transport and Independent Travel Training</w:t>
        </w:r>
      </w:hyperlink>
    </w:p>
    <w:p w14:paraId="490893DA" w14:textId="5CE16490"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 xml:space="preserve">Or to discuss travel training please </w:t>
      </w:r>
      <w:r w:rsidR="00BB0F16">
        <w:rPr>
          <w:rFonts w:ascii="ArialMT" w:eastAsia="Times New Roman" w:hAnsi="ArialMT"/>
          <w:szCs w:val="24"/>
          <w:lang w:eastAsia="en-GB"/>
        </w:rPr>
        <w:t>email</w:t>
      </w:r>
      <w:r>
        <w:rPr>
          <w:rFonts w:ascii="ArialMT" w:eastAsia="Times New Roman" w:hAnsi="ArialMT"/>
          <w:szCs w:val="24"/>
          <w:lang w:eastAsia="en-GB"/>
        </w:rPr>
        <w:t xml:space="preserve"> </w:t>
      </w:r>
      <w:hyperlink r:id="rId22" w:history="1">
        <w:r w:rsidRPr="00337E46">
          <w:rPr>
            <w:rStyle w:val="Hyperlink"/>
            <w:rFonts w:ascii="ArialMT" w:eastAsia="Times New Roman" w:hAnsi="ArialMT"/>
            <w:szCs w:val="24"/>
            <w:lang w:eastAsia="en-GB"/>
          </w:rPr>
          <w:t>ITT@doncaster.gov.uk</w:t>
        </w:r>
      </w:hyperlink>
      <w:r>
        <w:rPr>
          <w:rFonts w:ascii="ArialMT" w:eastAsia="Times New Roman" w:hAnsi="ArialMT"/>
          <w:szCs w:val="24"/>
          <w:lang w:eastAsia="en-GB"/>
        </w:rPr>
        <w:t xml:space="preserve"> or ring 01302 736316.</w:t>
      </w:r>
    </w:p>
    <w:p w14:paraId="691CFBC4" w14:textId="77777777" w:rsidR="002D2E62" w:rsidRDefault="002D2E62" w:rsidP="002D2E62">
      <w:pPr>
        <w:shd w:val="clear" w:color="auto" w:fill="FFFFFF"/>
        <w:spacing w:after="0" w:line="240" w:lineRule="auto"/>
        <w:rPr>
          <w:rFonts w:ascii="ArialMT" w:eastAsia="Times New Roman" w:hAnsi="ArialMT"/>
          <w:szCs w:val="24"/>
          <w:lang w:eastAsia="en-GB"/>
        </w:rPr>
      </w:pPr>
    </w:p>
    <w:p w14:paraId="17F38BC9" w14:textId="77777777" w:rsidR="002D2E62" w:rsidRPr="00D3297B" w:rsidRDefault="002D2E62" w:rsidP="002D2E62">
      <w:pPr>
        <w:shd w:val="clear" w:color="auto" w:fill="FFFFFF"/>
        <w:spacing w:after="0" w:line="240" w:lineRule="auto"/>
        <w:rPr>
          <w:rFonts w:ascii="ArialMT" w:eastAsia="Times New Roman" w:hAnsi="ArialMT"/>
          <w:b/>
          <w:szCs w:val="24"/>
          <w:lang w:eastAsia="en-GB"/>
        </w:rPr>
      </w:pPr>
      <w:r w:rsidRPr="00D3297B">
        <w:rPr>
          <w:rFonts w:ascii="ArialMT" w:eastAsia="Times New Roman" w:hAnsi="ArialMT"/>
          <w:b/>
          <w:szCs w:val="24"/>
          <w:lang w:eastAsia="en-GB"/>
        </w:rPr>
        <w:t>Apprenticeships</w:t>
      </w:r>
    </w:p>
    <w:p w14:paraId="754661FA" w14:textId="77777777" w:rsidR="002D2E62" w:rsidRPr="00D3297B" w:rsidRDefault="002D2E62" w:rsidP="002D2E62">
      <w:pPr>
        <w:shd w:val="clear" w:color="auto" w:fill="FFFFFF"/>
        <w:spacing w:after="0" w:line="240" w:lineRule="auto"/>
        <w:rPr>
          <w:rFonts w:eastAsia="Times New Roman"/>
          <w:szCs w:val="24"/>
          <w:lang w:eastAsia="en-GB"/>
        </w:rPr>
      </w:pPr>
      <w:r w:rsidRPr="00D3297B">
        <w:rPr>
          <w:rFonts w:ascii="ArialMT" w:eastAsia="Times New Roman" w:hAnsi="ArialMT"/>
          <w:szCs w:val="24"/>
          <w:lang w:eastAsia="en-GB"/>
        </w:rPr>
        <w:t xml:space="preserve">Doncaster Council does not provide travel assistance directly to young people undertaking apprenticeships. However, depending upon their age </w:t>
      </w:r>
      <w:r>
        <w:rPr>
          <w:rFonts w:ascii="ArialMT" w:eastAsia="Times New Roman" w:hAnsi="ArialMT"/>
          <w:szCs w:val="24"/>
          <w:lang w:eastAsia="en-GB"/>
        </w:rPr>
        <w:t xml:space="preserve">and circumstances </w:t>
      </w:r>
      <w:r w:rsidRPr="00D3297B">
        <w:rPr>
          <w:rFonts w:ascii="ArialMT" w:eastAsia="Times New Roman" w:hAnsi="ArialMT"/>
          <w:szCs w:val="24"/>
          <w:lang w:eastAsia="en-GB"/>
        </w:rPr>
        <w:t xml:space="preserve">they may be entitled to </w:t>
      </w:r>
      <w:r w:rsidRPr="00D3297B">
        <w:rPr>
          <w:szCs w:val="24"/>
        </w:rPr>
        <w:t>concessionary fares, discounts, subsidies, pa</w:t>
      </w:r>
      <w:r>
        <w:rPr>
          <w:szCs w:val="24"/>
        </w:rPr>
        <w:t>sses or travel cards</w:t>
      </w:r>
      <w:r w:rsidRPr="00D3297B">
        <w:rPr>
          <w:szCs w:val="24"/>
        </w:rPr>
        <w:t>. Please see page 1 of this policy for further information.</w:t>
      </w:r>
    </w:p>
    <w:p w14:paraId="2829AA5C" w14:textId="77777777" w:rsidR="002D2E62" w:rsidRPr="00D3297B" w:rsidRDefault="002D2E62" w:rsidP="002D2E62">
      <w:pPr>
        <w:shd w:val="clear" w:color="auto" w:fill="FFFFFF"/>
        <w:spacing w:after="0" w:line="240" w:lineRule="auto"/>
        <w:rPr>
          <w:rFonts w:ascii="ArialMT" w:eastAsia="Times New Roman" w:hAnsi="ArialMT"/>
          <w:szCs w:val="24"/>
          <w:lang w:eastAsia="en-GB"/>
        </w:rPr>
      </w:pPr>
    </w:p>
    <w:p w14:paraId="61794CAF" w14:textId="77777777" w:rsidR="002D2E62" w:rsidRPr="00D3297B" w:rsidRDefault="002D2E62" w:rsidP="002D2E62">
      <w:pPr>
        <w:pStyle w:val="NormalWeb"/>
        <w:spacing w:before="0" w:beforeAutospacing="0" w:after="0" w:afterAutospacing="0"/>
        <w:rPr>
          <w:rFonts w:ascii="ArialMT" w:hAnsi="ArialMT" w:cs="Arial"/>
        </w:rPr>
      </w:pPr>
      <w:r w:rsidRPr="00D3297B">
        <w:rPr>
          <w:rFonts w:ascii="ArialMT" w:hAnsi="ArialMT" w:cs="Arial"/>
        </w:rPr>
        <w:t xml:space="preserve">Alternatively, for information on support in respect of apprenticeships contact your apprenticeship provider. Further information is also available at:   </w:t>
      </w:r>
      <w:hyperlink r:id="rId23" w:history="1">
        <w:r>
          <w:rPr>
            <w:rStyle w:val="Hyperlink"/>
            <w:rFonts w:ascii="ArialMT" w:hAnsi="ArialMT" w:cs="Arial"/>
          </w:rPr>
          <w:t>Apprenticeship Information</w:t>
        </w:r>
      </w:hyperlink>
      <w:r>
        <w:rPr>
          <w:rStyle w:val="Hyperlink"/>
          <w:rFonts w:ascii="ArialMT" w:hAnsi="ArialMT" w:cs="Arial"/>
        </w:rPr>
        <w:t xml:space="preserve"> </w:t>
      </w:r>
    </w:p>
    <w:p w14:paraId="057FB76F"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p>
    <w:p w14:paraId="0FACD958" w14:textId="77777777" w:rsidR="002D2E62" w:rsidRDefault="002D2E62" w:rsidP="002D2E62">
      <w:pPr>
        <w:shd w:val="clear" w:color="auto" w:fill="FFFFFF"/>
        <w:spacing w:after="0" w:line="240" w:lineRule="auto"/>
        <w:rPr>
          <w:rFonts w:ascii="ArialMT" w:eastAsia="Times New Roman" w:hAnsi="ArialMT"/>
          <w:b/>
          <w:szCs w:val="24"/>
          <w:lang w:eastAsia="en-GB"/>
        </w:rPr>
      </w:pPr>
      <w:r>
        <w:rPr>
          <w:rFonts w:ascii="ArialMT" w:eastAsia="Times New Roman" w:hAnsi="ArialMT"/>
          <w:b/>
          <w:szCs w:val="24"/>
          <w:lang w:eastAsia="en-GB"/>
        </w:rPr>
        <w:t>Cross Boundary Travel/Transport</w:t>
      </w:r>
    </w:p>
    <w:p w14:paraId="751ACB66"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For students who are travelling beyond Doncaster but within South Yorkshire for education, most of the above ticketing solutions will cover the entirety of their journey.</w:t>
      </w:r>
    </w:p>
    <w:p w14:paraId="1FF9FE5E" w14:textId="77777777" w:rsidR="002D2E62" w:rsidRDefault="002D2E62" w:rsidP="002D2E62">
      <w:pPr>
        <w:shd w:val="clear" w:color="auto" w:fill="FFFFFF"/>
        <w:spacing w:after="0" w:line="240" w:lineRule="auto"/>
        <w:rPr>
          <w:rFonts w:ascii="ArialMT" w:eastAsia="Times New Roman" w:hAnsi="ArialMT"/>
          <w:szCs w:val="24"/>
          <w:lang w:eastAsia="en-GB"/>
        </w:rPr>
      </w:pPr>
    </w:p>
    <w:p w14:paraId="54A02ECB"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Currently, only mobility passes are valid beyond the South Yorkshire boundary and students, or their parents/carers will need to make further enquiries about the travel arrangements to the area in which the school or college operates.</w:t>
      </w:r>
    </w:p>
    <w:p w14:paraId="20300900" w14:textId="77777777" w:rsidR="002D2E62" w:rsidRDefault="002D2E62" w:rsidP="002D2E62">
      <w:pPr>
        <w:shd w:val="clear" w:color="auto" w:fill="FFFFFF"/>
        <w:spacing w:after="0" w:line="240" w:lineRule="auto"/>
        <w:rPr>
          <w:rFonts w:ascii="ArialMT" w:eastAsia="Times New Roman" w:hAnsi="ArialMT"/>
          <w:szCs w:val="24"/>
          <w:lang w:eastAsia="en-GB"/>
        </w:rPr>
      </w:pPr>
    </w:p>
    <w:p w14:paraId="6DD60403" w14:textId="77777777" w:rsidR="002D2E62" w:rsidRPr="00C371E2" w:rsidRDefault="002D2E62" w:rsidP="002D2E62">
      <w:pPr>
        <w:shd w:val="clear" w:color="auto" w:fill="FFFFFF"/>
        <w:spacing w:after="0" w:line="240" w:lineRule="auto"/>
        <w:rPr>
          <w:rFonts w:ascii="ArialMT" w:eastAsia="Times New Roman" w:hAnsi="ArialMT"/>
          <w:b/>
          <w:szCs w:val="24"/>
          <w:lang w:eastAsia="en-GB"/>
        </w:rPr>
      </w:pPr>
      <w:r w:rsidRPr="00621F27">
        <w:rPr>
          <w:rFonts w:ascii="ArialMT" w:eastAsia="Times New Roman" w:hAnsi="ArialMT"/>
          <w:b/>
          <w:szCs w:val="24"/>
          <w:lang w:eastAsia="en-GB"/>
        </w:rPr>
        <w:t>Residential Education Placements</w:t>
      </w:r>
    </w:p>
    <w:p w14:paraId="4664DE13"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There are 2 schemes</w:t>
      </w:r>
      <w:r w:rsidRPr="00621F27">
        <w:rPr>
          <w:rFonts w:ascii="ArialMT" w:eastAsia="Times New Roman" w:hAnsi="ArialMT"/>
          <w:szCs w:val="24"/>
          <w:lang w:eastAsia="en-GB"/>
        </w:rPr>
        <w:t xml:space="preserve"> currently offering support with accommodation costs for students:</w:t>
      </w:r>
    </w:p>
    <w:p w14:paraId="26A869D4"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p>
    <w:p w14:paraId="25F0A536" w14:textId="77777777" w:rsidR="002D2E62"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The Residential Bursary Fund (RBF) provides financial help for students attending an institution delivering specialist provision.</w:t>
      </w:r>
    </w:p>
    <w:p w14:paraId="1BFECF21"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p>
    <w:p w14:paraId="195CD58B" w14:textId="77777777" w:rsidR="002D2E62" w:rsidRPr="00621F27" w:rsidRDefault="002D2E62" w:rsidP="002D2E62">
      <w:pPr>
        <w:shd w:val="clear" w:color="auto" w:fill="FFFFFF"/>
        <w:spacing w:after="0" w:line="240" w:lineRule="auto"/>
        <w:rPr>
          <w:rFonts w:ascii="ArialMT" w:eastAsia="Times New Roman" w:hAnsi="ArialMT"/>
          <w:szCs w:val="24"/>
          <w:lang w:eastAsia="en-GB"/>
        </w:rPr>
      </w:pPr>
      <w:r w:rsidRPr="00621F27">
        <w:rPr>
          <w:rFonts w:ascii="ArialMT" w:eastAsia="Times New Roman" w:hAnsi="ArialMT"/>
          <w:szCs w:val="24"/>
          <w:lang w:eastAsia="en-GB"/>
        </w:rPr>
        <w:t>The Residential Support Scheme (RSS) provides financial help for students who need to live away from home to study because the same or similar substantial Level 2 or Level 3 qualification within their study programme is not available within daily travelling distance.</w:t>
      </w:r>
    </w:p>
    <w:p w14:paraId="197903F3" w14:textId="77777777" w:rsidR="002D2E62" w:rsidRDefault="002D2E62" w:rsidP="002D2E62">
      <w:pPr>
        <w:shd w:val="clear" w:color="auto" w:fill="FFFFFF"/>
        <w:spacing w:after="0" w:line="240" w:lineRule="auto"/>
        <w:rPr>
          <w:rFonts w:ascii="ArialMT" w:eastAsia="Times New Roman" w:hAnsi="ArialMT"/>
          <w:szCs w:val="24"/>
          <w:lang w:eastAsia="en-GB"/>
        </w:rPr>
      </w:pPr>
    </w:p>
    <w:p w14:paraId="52993B92"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 xml:space="preserve">To be eligible for </w:t>
      </w:r>
      <w:r w:rsidRPr="00342471">
        <w:rPr>
          <w:rFonts w:ascii="ArialMT" w:eastAsia="Times New Roman" w:hAnsi="ArialMT"/>
          <w:szCs w:val="24"/>
          <w:u w:val="single"/>
          <w:lang w:eastAsia="en-GB"/>
        </w:rPr>
        <w:t>RBF</w:t>
      </w:r>
      <w:r w:rsidRPr="00C570CF">
        <w:rPr>
          <w:rFonts w:ascii="ArialMT" w:eastAsia="Times New Roman" w:hAnsi="ArialMT"/>
          <w:szCs w:val="24"/>
          <w:lang w:eastAsia="en-GB"/>
        </w:rPr>
        <w:t xml:space="preserve"> you must:</w:t>
      </w:r>
    </w:p>
    <w:p w14:paraId="5B8F3604"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meet the residency requirements (your college will check this)</w:t>
      </w:r>
    </w:p>
    <w:p w14:paraId="20181976"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w:t>
      </w:r>
      <w:r>
        <w:rPr>
          <w:rFonts w:ascii="ArialMT" w:eastAsia="Times New Roman" w:hAnsi="ArialMT"/>
          <w:szCs w:val="24"/>
          <w:lang w:eastAsia="en-GB"/>
        </w:rPr>
        <w:tab/>
        <w:t>be aged</w:t>
      </w:r>
      <w:r w:rsidRPr="00C570CF">
        <w:rPr>
          <w:rFonts w:ascii="ArialMT" w:eastAsia="Times New Roman" w:hAnsi="ArialMT"/>
          <w:szCs w:val="24"/>
          <w:lang w:eastAsia="en-GB"/>
        </w:rPr>
        <w:t>1</w:t>
      </w:r>
      <w:r>
        <w:rPr>
          <w:rFonts w:ascii="ArialMT" w:eastAsia="Times New Roman" w:hAnsi="ArialMT"/>
          <w:szCs w:val="24"/>
          <w:lang w:eastAsia="en-GB"/>
        </w:rPr>
        <w:t>6 or over and under 19 on 31 August 2023</w:t>
      </w:r>
    </w:p>
    <w:p w14:paraId="57958DD2"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p>
    <w:p w14:paraId="1F6E95D8"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You may be eligible if you are 19 and either:</w:t>
      </w:r>
    </w:p>
    <w:p w14:paraId="7077502A"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continuing on a course you started aged 16 to 18</w:t>
      </w:r>
    </w:p>
    <w:p w14:paraId="2C4B4D26" w14:textId="77777777" w:rsidR="002D2E62"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have an education, health, and care plan (EHCP)</w:t>
      </w:r>
    </w:p>
    <w:p w14:paraId="5FDB883D" w14:textId="77777777" w:rsidR="002D2E62" w:rsidRDefault="002D2E62" w:rsidP="002D2E62">
      <w:pPr>
        <w:shd w:val="clear" w:color="auto" w:fill="FFFFFF"/>
        <w:spacing w:after="0" w:line="240" w:lineRule="auto"/>
        <w:rPr>
          <w:rFonts w:ascii="ArialMT" w:eastAsia="Times New Roman" w:hAnsi="ArialMT"/>
          <w:szCs w:val="24"/>
          <w:lang w:eastAsia="en-GB"/>
        </w:rPr>
      </w:pPr>
    </w:p>
    <w:p w14:paraId="04067969"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Your course must:</w:t>
      </w:r>
    </w:p>
    <w:p w14:paraId="076C5E2E"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r>
      <w:r>
        <w:rPr>
          <w:rFonts w:ascii="ArialMT" w:eastAsia="Times New Roman" w:hAnsi="ArialMT"/>
          <w:szCs w:val="24"/>
          <w:lang w:eastAsia="en-GB"/>
        </w:rPr>
        <w:t>be at a specialist residential centre (your college can confirm this)</w:t>
      </w:r>
    </w:p>
    <w:p w14:paraId="6365C48E" w14:textId="77777777" w:rsidR="002D2E62"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r>
      <w:r>
        <w:rPr>
          <w:rFonts w:ascii="ArialMT" w:eastAsia="Times New Roman" w:hAnsi="ArialMT"/>
          <w:szCs w:val="24"/>
          <w:lang w:eastAsia="en-GB"/>
        </w:rPr>
        <w:t>be too far to travel each day (your college must agree this)</w:t>
      </w:r>
    </w:p>
    <w:p w14:paraId="52325E1E"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w:t>
      </w:r>
      <w:r>
        <w:rPr>
          <w:rFonts w:ascii="ArialMT" w:eastAsia="Times New Roman" w:hAnsi="ArialMT"/>
          <w:szCs w:val="24"/>
          <w:lang w:eastAsia="en-GB"/>
        </w:rPr>
        <w:tab/>
        <w:t>be full time</w:t>
      </w:r>
    </w:p>
    <w:p w14:paraId="71517944"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w:t>
      </w:r>
      <w:r>
        <w:rPr>
          <w:rFonts w:ascii="ArialMT" w:eastAsia="Times New Roman" w:hAnsi="ArialMT"/>
          <w:szCs w:val="24"/>
          <w:lang w:eastAsia="en-GB"/>
        </w:rPr>
        <w:tab/>
        <w:t>be "16 to 19 funded" (your college can confirm this)</w:t>
      </w:r>
    </w:p>
    <w:p w14:paraId="5DA613C5"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p>
    <w:p w14:paraId="47516653"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p>
    <w:p w14:paraId="18CF5E5D"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lastRenderedPageBreak/>
        <w:t xml:space="preserve">To be eligible for </w:t>
      </w:r>
      <w:r w:rsidRPr="00342471">
        <w:rPr>
          <w:rFonts w:ascii="ArialMT" w:eastAsia="Times New Roman" w:hAnsi="ArialMT"/>
          <w:szCs w:val="24"/>
          <w:u w:val="single"/>
          <w:lang w:eastAsia="en-GB"/>
        </w:rPr>
        <w:t>RSS</w:t>
      </w:r>
      <w:r>
        <w:rPr>
          <w:rFonts w:ascii="ArialMT" w:eastAsia="Times New Roman" w:hAnsi="ArialMT"/>
          <w:szCs w:val="24"/>
          <w:lang w:eastAsia="en-GB"/>
        </w:rPr>
        <w:t xml:space="preserve"> you must:</w:t>
      </w:r>
    </w:p>
    <w:p w14:paraId="6663D1F3" w14:textId="1644C17E"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be at least 1</w:t>
      </w:r>
      <w:r>
        <w:rPr>
          <w:rFonts w:ascii="ArialMT" w:eastAsia="Times New Roman" w:hAnsi="ArialMT"/>
          <w:szCs w:val="24"/>
          <w:lang w:eastAsia="en-GB"/>
        </w:rPr>
        <w:t>6 and under 19 on 31 August 202</w:t>
      </w:r>
      <w:r w:rsidR="00BB0F16">
        <w:rPr>
          <w:rFonts w:ascii="ArialMT" w:eastAsia="Times New Roman" w:hAnsi="ArialMT"/>
          <w:szCs w:val="24"/>
          <w:lang w:eastAsia="en-GB"/>
        </w:rPr>
        <w:t>5</w:t>
      </w:r>
    </w:p>
    <w:p w14:paraId="1E7A5203"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meet the residency requirements (your college will check this)</w:t>
      </w:r>
    </w:p>
    <w:p w14:paraId="55A904CC"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not be on housing benefit</w:t>
      </w:r>
    </w:p>
    <w:p w14:paraId="5029D96E"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have a household income of less than £30,993</w:t>
      </w:r>
    </w:p>
    <w:p w14:paraId="70872A33" w14:textId="77777777" w:rsidR="002D2E62" w:rsidRDefault="002D2E62" w:rsidP="002D2E62">
      <w:pPr>
        <w:shd w:val="clear" w:color="auto" w:fill="FFFFFF"/>
        <w:spacing w:after="0" w:line="240" w:lineRule="auto"/>
        <w:ind w:left="720" w:hanging="720"/>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be studying your first level 2 or level 3 qualification (for example 2 or more A levels, a diploma, or a national vocational qualification)</w:t>
      </w:r>
    </w:p>
    <w:p w14:paraId="0C6ACD2F" w14:textId="77777777" w:rsidR="002D2E62" w:rsidRPr="00C570CF" w:rsidRDefault="002D2E62" w:rsidP="002D2E62">
      <w:pPr>
        <w:shd w:val="clear" w:color="auto" w:fill="FFFFFF"/>
        <w:spacing w:after="0" w:line="240" w:lineRule="auto"/>
        <w:ind w:left="720" w:hanging="720"/>
        <w:rPr>
          <w:rFonts w:ascii="ArialMT" w:eastAsia="Times New Roman" w:hAnsi="ArialMT"/>
          <w:szCs w:val="24"/>
          <w:lang w:eastAsia="en-GB"/>
        </w:rPr>
      </w:pPr>
    </w:p>
    <w:p w14:paraId="784E31DA"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You may be eligible if you are 19 and either:</w:t>
      </w:r>
    </w:p>
    <w:p w14:paraId="6ADB77B9"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continuing on a course you started aged 16 to 18</w:t>
      </w:r>
    </w:p>
    <w:p w14:paraId="008CD40B" w14:textId="77777777" w:rsidR="002D2E62"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t>have an education, health, and care plan (EHCP)</w:t>
      </w:r>
    </w:p>
    <w:p w14:paraId="35AF69C3" w14:textId="77777777" w:rsidR="002D2E62" w:rsidRDefault="002D2E62" w:rsidP="002D2E62">
      <w:pPr>
        <w:shd w:val="clear" w:color="auto" w:fill="FFFFFF"/>
        <w:spacing w:after="0" w:line="240" w:lineRule="auto"/>
        <w:rPr>
          <w:rFonts w:ascii="ArialMT" w:eastAsia="Times New Roman" w:hAnsi="ArialMT"/>
          <w:szCs w:val="24"/>
          <w:lang w:eastAsia="en-GB"/>
        </w:rPr>
      </w:pPr>
    </w:p>
    <w:p w14:paraId="2579276C"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Your course must:</w:t>
      </w:r>
    </w:p>
    <w:p w14:paraId="33EA2769" w14:textId="77777777" w:rsidR="002D2E62" w:rsidRDefault="002D2E62" w:rsidP="002D2E62">
      <w:pPr>
        <w:shd w:val="clear" w:color="auto" w:fill="FFFFFF"/>
        <w:spacing w:after="0" w:line="240" w:lineRule="auto"/>
        <w:rPr>
          <w:rFonts w:ascii="ArialMT" w:eastAsia="Times New Roman" w:hAnsi="ArialMT"/>
          <w:szCs w:val="24"/>
          <w:lang w:eastAsia="en-GB"/>
        </w:rPr>
      </w:pPr>
      <w:r w:rsidRPr="00C570CF">
        <w:rPr>
          <w:rFonts w:ascii="ArialMT" w:eastAsia="Times New Roman" w:hAnsi="ArialMT"/>
          <w:szCs w:val="24"/>
          <w:lang w:eastAsia="en-GB"/>
        </w:rPr>
        <w:t>•</w:t>
      </w:r>
      <w:r w:rsidRPr="00C570CF">
        <w:rPr>
          <w:rFonts w:ascii="ArialMT" w:eastAsia="Times New Roman" w:hAnsi="ArialMT"/>
          <w:szCs w:val="24"/>
          <w:lang w:eastAsia="en-GB"/>
        </w:rPr>
        <w:tab/>
      </w:r>
      <w:r>
        <w:rPr>
          <w:rFonts w:ascii="ArialMT" w:eastAsia="Times New Roman" w:hAnsi="ArialMT"/>
          <w:szCs w:val="24"/>
          <w:lang w:eastAsia="en-GB"/>
        </w:rPr>
        <w:t>not be at a specialist residential centre (your college can confirm this)</w:t>
      </w:r>
    </w:p>
    <w:p w14:paraId="38F6C46E" w14:textId="77777777" w:rsidR="002D2E62" w:rsidRPr="00C570CF"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w:t>
      </w:r>
      <w:r>
        <w:rPr>
          <w:rFonts w:ascii="ArialMT" w:eastAsia="Times New Roman" w:hAnsi="ArialMT"/>
          <w:szCs w:val="24"/>
          <w:lang w:eastAsia="en-GB"/>
        </w:rPr>
        <w:tab/>
        <w:t>be full time at a college in England</w:t>
      </w:r>
    </w:p>
    <w:p w14:paraId="6DDA8F44"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w:t>
      </w:r>
      <w:r>
        <w:rPr>
          <w:rFonts w:ascii="ArialMT" w:eastAsia="Times New Roman" w:hAnsi="ArialMT"/>
          <w:szCs w:val="24"/>
          <w:lang w:eastAsia="en-GB"/>
        </w:rPr>
        <w:tab/>
        <w:t>be "16 to 19 funded" (your college can confirm this)</w:t>
      </w:r>
    </w:p>
    <w:p w14:paraId="74B725B3" w14:textId="77777777" w:rsidR="002D2E62" w:rsidRDefault="002D2E62" w:rsidP="002D2E62">
      <w:pPr>
        <w:shd w:val="clear" w:color="auto" w:fill="FFFFFF"/>
        <w:spacing w:after="0" w:line="240" w:lineRule="auto"/>
        <w:rPr>
          <w:rFonts w:ascii="ArialMT" w:eastAsia="Times New Roman" w:hAnsi="ArialMT"/>
          <w:szCs w:val="24"/>
          <w:lang w:eastAsia="en-GB"/>
        </w:rPr>
      </w:pPr>
    </w:p>
    <w:p w14:paraId="312E49ED" w14:textId="77777777" w:rsidR="002D2E62" w:rsidRDefault="002D2E62" w:rsidP="002D2E62">
      <w:pPr>
        <w:shd w:val="clear" w:color="auto" w:fill="FFFFFF"/>
        <w:spacing w:after="0" w:line="240" w:lineRule="auto"/>
        <w:rPr>
          <w:rFonts w:ascii="ArialMT" w:eastAsia="Times New Roman" w:hAnsi="ArialMT"/>
          <w:szCs w:val="24"/>
          <w:lang w:eastAsia="en-GB"/>
        </w:rPr>
      </w:pPr>
      <w:r w:rsidRPr="00C257B4">
        <w:rPr>
          <w:rFonts w:ascii="ArialMT" w:eastAsia="Times New Roman" w:hAnsi="ArialMT"/>
          <w:szCs w:val="24"/>
          <w:lang w:eastAsia="en-GB"/>
        </w:rPr>
        <w:t xml:space="preserve">Further details can be found at </w:t>
      </w:r>
      <w:hyperlink r:id="rId24" w:history="1">
        <w:r>
          <w:rPr>
            <w:rStyle w:val="Hyperlink"/>
            <w:rFonts w:ascii="ArialMT" w:eastAsia="Times New Roman" w:hAnsi="ArialMT"/>
            <w:szCs w:val="24"/>
            <w:lang w:eastAsia="en-GB"/>
          </w:rPr>
          <w:t>Government Website Residential Support Scheme Information</w:t>
        </w:r>
      </w:hyperlink>
    </w:p>
    <w:p w14:paraId="57D6D35A" w14:textId="77777777" w:rsidR="002D2E62" w:rsidRPr="0052324E" w:rsidRDefault="002D2E62" w:rsidP="002D2E62">
      <w:pPr>
        <w:shd w:val="clear" w:color="auto" w:fill="FFFFFF"/>
        <w:spacing w:after="0" w:line="240" w:lineRule="auto"/>
        <w:rPr>
          <w:rFonts w:ascii="ArialMT" w:eastAsia="Times New Roman" w:hAnsi="ArialMT"/>
          <w:szCs w:val="24"/>
          <w:lang w:eastAsia="en-GB"/>
        </w:rPr>
      </w:pPr>
    </w:p>
    <w:p w14:paraId="6776FDC2" w14:textId="77777777" w:rsidR="002D2E62" w:rsidRDefault="002D2E62" w:rsidP="002D2E62">
      <w:pPr>
        <w:shd w:val="clear" w:color="auto" w:fill="FFFFFF"/>
        <w:spacing w:after="0" w:line="240" w:lineRule="auto"/>
        <w:rPr>
          <w:rFonts w:ascii="ArialMT" w:eastAsia="Times New Roman" w:hAnsi="ArialMT"/>
          <w:b/>
          <w:szCs w:val="24"/>
          <w:lang w:eastAsia="en-GB"/>
        </w:rPr>
      </w:pPr>
    </w:p>
    <w:p w14:paraId="5AF1E20D" w14:textId="77777777" w:rsidR="002D2E62" w:rsidRDefault="002D2E62" w:rsidP="002D2E62">
      <w:pPr>
        <w:rPr>
          <w:rFonts w:ascii="ArialMT" w:eastAsia="Times New Roman" w:hAnsi="ArialMT"/>
          <w:b/>
          <w:szCs w:val="24"/>
          <w:lang w:eastAsia="en-GB"/>
        </w:rPr>
      </w:pPr>
      <w:r>
        <w:rPr>
          <w:rFonts w:ascii="ArialMT" w:eastAsia="Times New Roman" w:hAnsi="ArialMT"/>
          <w:b/>
          <w:szCs w:val="24"/>
          <w:lang w:eastAsia="en-GB"/>
        </w:rPr>
        <w:br w:type="page"/>
      </w:r>
    </w:p>
    <w:p w14:paraId="0C7A001E" w14:textId="77777777" w:rsidR="002D2E62" w:rsidRPr="00C371E2" w:rsidRDefault="002D2E62" w:rsidP="002D2E62">
      <w:pPr>
        <w:shd w:val="clear" w:color="auto" w:fill="FFFFFF"/>
        <w:spacing w:after="0" w:line="240" w:lineRule="auto"/>
        <w:rPr>
          <w:rFonts w:ascii="ArialMT" w:eastAsia="Times New Roman" w:hAnsi="ArialMT"/>
          <w:b/>
          <w:szCs w:val="24"/>
          <w:lang w:eastAsia="en-GB"/>
        </w:rPr>
      </w:pPr>
      <w:r>
        <w:rPr>
          <w:rFonts w:ascii="ArialMT" w:eastAsia="Times New Roman" w:hAnsi="ArialMT"/>
          <w:b/>
          <w:szCs w:val="24"/>
          <w:lang w:eastAsia="en-GB"/>
        </w:rPr>
        <w:lastRenderedPageBreak/>
        <w:t>Care to Learn</w:t>
      </w:r>
    </w:p>
    <w:p w14:paraId="3F6327E2" w14:textId="77777777" w:rsidR="002D2E62"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 xml:space="preserve">The Care to Learn scheme can help </w:t>
      </w:r>
      <w:r>
        <w:rPr>
          <w:rFonts w:ascii="ArialMT" w:eastAsia="Times New Roman" w:hAnsi="ArialMT"/>
          <w:szCs w:val="24"/>
          <w:lang w:eastAsia="en-GB"/>
        </w:rPr>
        <w:t xml:space="preserve">young parents </w:t>
      </w:r>
      <w:r w:rsidRPr="00E46509">
        <w:rPr>
          <w:rFonts w:ascii="ArialMT" w:eastAsia="Times New Roman" w:hAnsi="ArialMT"/>
          <w:szCs w:val="24"/>
          <w:lang w:eastAsia="en-GB"/>
        </w:rPr>
        <w:t xml:space="preserve">with childcare costs </w:t>
      </w:r>
      <w:r>
        <w:rPr>
          <w:rFonts w:ascii="ArialMT" w:eastAsia="Times New Roman" w:hAnsi="ArialMT"/>
          <w:szCs w:val="24"/>
          <w:lang w:eastAsia="en-GB"/>
        </w:rPr>
        <w:t>while you study.</w:t>
      </w:r>
    </w:p>
    <w:p w14:paraId="59FDF0A7"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p>
    <w:p w14:paraId="7E06118D"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You must be aged under 20 at the start of your course.</w:t>
      </w:r>
    </w:p>
    <w:p w14:paraId="49DC5B16"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The scheme is available for publicly funded courses in England. This includes courses in:</w:t>
      </w:r>
    </w:p>
    <w:p w14:paraId="259F476A"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Schools</w:t>
      </w:r>
    </w:p>
    <w:p w14:paraId="6A8380FA"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Sixth forms in schools</w:t>
      </w:r>
    </w:p>
    <w:p w14:paraId="51F7DDFF" w14:textId="77777777" w:rsidR="002D2E62"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Sixth-form colleges</w:t>
      </w:r>
    </w:p>
    <w:p w14:paraId="2D0C5E0C" w14:textId="77777777" w:rsidR="002D2E62"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Pr>
          <w:rFonts w:ascii="ArialMT" w:eastAsia="Times New Roman" w:hAnsi="ArialMT"/>
          <w:szCs w:val="24"/>
          <w:lang w:eastAsia="en-GB"/>
        </w:rPr>
        <w:t>Other colleges and learning providers, including Foundation Learning</w:t>
      </w:r>
    </w:p>
    <w:p w14:paraId="4E80C71A"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Pr>
          <w:rFonts w:ascii="ArialMT" w:eastAsia="Times New Roman" w:hAnsi="ArialMT"/>
          <w:szCs w:val="24"/>
          <w:lang w:eastAsia="en-GB"/>
        </w:rPr>
        <w:t>Your community at Children's Centres</w:t>
      </w:r>
    </w:p>
    <w:p w14:paraId="3D631AFE"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p>
    <w:p w14:paraId="1E0F675B"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You can get up to £160 per week to help with:</w:t>
      </w:r>
    </w:p>
    <w:p w14:paraId="4FFCC2CF"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Your childcare, including deposit and registration fees.</w:t>
      </w:r>
    </w:p>
    <w:p w14:paraId="2ECA543F"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A childcare taster session for up to 5 days</w:t>
      </w:r>
    </w:p>
    <w:p w14:paraId="230EAE95"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Keeping your childcare place over the summer holidays</w:t>
      </w:r>
    </w:p>
    <w:p w14:paraId="054C5EBA" w14:textId="77777777" w:rsidR="002D2E62" w:rsidRPr="001E2659" w:rsidRDefault="002D2E62" w:rsidP="002D2E62">
      <w:pPr>
        <w:pStyle w:val="ListParagraph"/>
        <w:widowControl/>
        <w:numPr>
          <w:ilvl w:val="0"/>
          <w:numId w:val="13"/>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Taking your child to their childcare provider</w:t>
      </w:r>
    </w:p>
    <w:p w14:paraId="5DDABBD1"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p>
    <w:p w14:paraId="2B642E3F"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Childcare payments go directly to your childcare provider.</w:t>
      </w:r>
    </w:p>
    <w:p w14:paraId="3D4F0140" w14:textId="77777777" w:rsidR="002D2E62" w:rsidRPr="00E46509"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Before they can be paid:</w:t>
      </w:r>
    </w:p>
    <w:p w14:paraId="1AEFD057" w14:textId="77777777" w:rsidR="002D2E62" w:rsidRPr="001E2659" w:rsidRDefault="002D2E62" w:rsidP="002D2E62">
      <w:pPr>
        <w:pStyle w:val="ListParagraph"/>
        <w:widowControl/>
        <w:numPr>
          <w:ilvl w:val="0"/>
          <w:numId w:val="15"/>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Your childcare provider needs to confirm your child’s attendance.</w:t>
      </w:r>
    </w:p>
    <w:p w14:paraId="7D185625" w14:textId="77777777" w:rsidR="002D2E62" w:rsidRDefault="002D2E62" w:rsidP="002D2E62">
      <w:pPr>
        <w:pStyle w:val="ListParagraph"/>
        <w:widowControl/>
        <w:numPr>
          <w:ilvl w:val="0"/>
          <w:numId w:val="15"/>
        </w:numPr>
        <w:shd w:val="clear" w:color="auto" w:fill="FFFFFF"/>
        <w:autoSpaceDE/>
        <w:autoSpaceDN/>
        <w:adjustRightInd/>
        <w:spacing w:after="0" w:line="240" w:lineRule="auto"/>
        <w:textAlignment w:val="auto"/>
        <w:rPr>
          <w:rFonts w:ascii="ArialMT" w:eastAsia="Times New Roman" w:hAnsi="ArialMT"/>
          <w:szCs w:val="24"/>
          <w:lang w:eastAsia="en-GB"/>
        </w:rPr>
      </w:pPr>
      <w:r w:rsidRPr="001E2659">
        <w:rPr>
          <w:rFonts w:ascii="ArialMT" w:eastAsia="Times New Roman" w:hAnsi="ArialMT"/>
          <w:szCs w:val="24"/>
          <w:lang w:eastAsia="en-GB"/>
        </w:rPr>
        <w:t>Your school or college need</w:t>
      </w:r>
      <w:r>
        <w:rPr>
          <w:rFonts w:ascii="ArialMT" w:eastAsia="Times New Roman" w:hAnsi="ArialMT"/>
          <w:szCs w:val="24"/>
          <w:lang w:eastAsia="en-GB"/>
        </w:rPr>
        <w:t>s t</w:t>
      </w:r>
      <w:r w:rsidRPr="001E2659">
        <w:rPr>
          <w:rFonts w:ascii="ArialMT" w:eastAsia="Times New Roman" w:hAnsi="ArialMT"/>
          <w:szCs w:val="24"/>
          <w:lang w:eastAsia="en-GB"/>
        </w:rPr>
        <w:t>o confirm that you are attending your course.</w:t>
      </w:r>
    </w:p>
    <w:p w14:paraId="29ADC0A7" w14:textId="77777777" w:rsidR="002D2E62" w:rsidRPr="00153C31" w:rsidRDefault="002D2E62" w:rsidP="002D2E62">
      <w:pPr>
        <w:shd w:val="clear" w:color="auto" w:fill="FFFFFF"/>
        <w:spacing w:after="0" w:line="240" w:lineRule="auto"/>
        <w:ind w:left="360"/>
        <w:rPr>
          <w:rFonts w:ascii="ArialMT" w:eastAsia="Times New Roman" w:hAnsi="ArialMT"/>
          <w:szCs w:val="24"/>
          <w:lang w:eastAsia="en-GB"/>
        </w:rPr>
      </w:pPr>
    </w:p>
    <w:p w14:paraId="09C4A036" w14:textId="77777777" w:rsidR="002D2E62" w:rsidRDefault="002D2E62" w:rsidP="002D2E62">
      <w:pPr>
        <w:shd w:val="clear" w:color="auto" w:fill="FFFFFF"/>
        <w:spacing w:after="0" w:line="240" w:lineRule="auto"/>
        <w:rPr>
          <w:rFonts w:ascii="ArialMT" w:eastAsia="Times New Roman" w:hAnsi="ArialMT"/>
          <w:szCs w:val="24"/>
          <w:lang w:eastAsia="en-GB"/>
        </w:rPr>
      </w:pPr>
      <w:r w:rsidRPr="00E46509">
        <w:rPr>
          <w:rFonts w:ascii="ArialMT" w:eastAsia="Times New Roman" w:hAnsi="ArialMT"/>
          <w:szCs w:val="24"/>
          <w:lang w:eastAsia="en-GB"/>
        </w:rPr>
        <w:t>Travel payments go direct to your school or college - they will either pay you or arrange travel for you.</w:t>
      </w:r>
    </w:p>
    <w:p w14:paraId="5742ED6A" w14:textId="77777777" w:rsidR="002D2E62" w:rsidRDefault="002D2E62" w:rsidP="002D2E62">
      <w:pPr>
        <w:shd w:val="clear" w:color="auto" w:fill="FFFFFF"/>
        <w:spacing w:after="0" w:line="240" w:lineRule="auto"/>
        <w:rPr>
          <w:rFonts w:ascii="ArialMT" w:eastAsia="Times New Roman" w:hAnsi="ArialMT"/>
          <w:szCs w:val="24"/>
          <w:lang w:eastAsia="en-GB"/>
        </w:rPr>
      </w:pPr>
    </w:p>
    <w:p w14:paraId="3D9AE562"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 xml:space="preserve">Further Information on C2L can be found at </w:t>
      </w:r>
      <w:hyperlink r:id="rId25" w:history="1">
        <w:r>
          <w:rPr>
            <w:rStyle w:val="Hyperlink"/>
            <w:rFonts w:ascii="ArialMT" w:eastAsia="Times New Roman" w:hAnsi="ArialMT"/>
            <w:szCs w:val="24"/>
            <w:lang w:eastAsia="en-GB"/>
          </w:rPr>
          <w:t>Government Website Care to Learn information</w:t>
        </w:r>
      </w:hyperlink>
    </w:p>
    <w:p w14:paraId="7A5EAD53" w14:textId="77777777" w:rsidR="002D2E62" w:rsidRDefault="002D2E62" w:rsidP="002D2E62">
      <w:pPr>
        <w:shd w:val="clear" w:color="auto" w:fill="FFFFFF"/>
        <w:spacing w:after="0" w:line="240" w:lineRule="auto"/>
        <w:rPr>
          <w:rFonts w:ascii="ArialMT" w:eastAsia="Times New Roman" w:hAnsi="ArialMT"/>
          <w:szCs w:val="24"/>
          <w:lang w:eastAsia="en-GB"/>
        </w:rPr>
      </w:pPr>
    </w:p>
    <w:p w14:paraId="1D2C495B"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Applications for C2L funding can be made online via the Student Bursary Support Service portal. This can be found at:</w:t>
      </w:r>
    </w:p>
    <w:p w14:paraId="4706F9CE" w14:textId="77777777" w:rsidR="002D2E62" w:rsidRPr="003B0712" w:rsidRDefault="00823055" w:rsidP="002D2E62">
      <w:pPr>
        <w:shd w:val="clear" w:color="auto" w:fill="FFFFFF"/>
        <w:spacing w:after="0" w:line="240" w:lineRule="auto"/>
      </w:pPr>
      <w:hyperlink r:id="rId26" w:history="1">
        <w:r w:rsidR="002D2E62">
          <w:rPr>
            <w:rStyle w:val="Hyperlink"/>
          </w:rPr>
          <w:t>Student Bursary Portal</w:t>
        </w:r>
      </w:hyperlink>
      <w:r w:rsidR="002D2E62" w:rsidRPr="003B0712">
        <w:t xml:space="preserve"> </w:t>
      </w:r>
    </w:p>
    <w:p w14:paraId="71AA3431" w14:textId="77777777" w:rsidR="002D2E62" w:rsidRDefault="002D2E62" w:rsidP="002D2E62">
      <w:pPr>
        <w:shd w:val="clear" w:color="auto" w:fill="FFFFFF"/>
        <w:spacing w:after="0" w:line="240" w:lineRule="auto"/>
        <w:rPr>
          <w:rFonts w:ascii="ArialMT" w:eastAsia="Times New Roman" w:hAnsi="ArialMT"/>
          <w:color w:val="FF0000"/>
          <w:szCs w:val="24"/>
          <w:lang w:eastAsia="en-GB"/>
        </w:rPr>
      </w:pPr>
    </w:p>
    <w:p w14:paraId="29A12C45" w14:textId="77777777" w:rsidR="002D2E62" w:rsidRPr="00D3297B" w:rsidRDefault="002D2E62" w:rsidP="002D2E62">
      <w:pPr>
        <w:pStyle w:val="BasicParagraph"/>
        <w:spacing w:line="240" w:lineRule="auto"/>
        <w:rPr>
          <w:rFonts w:ascii="ArialMT" w:hAnsi="ArialMT" w:cs="ArialMT"/>
          <w:b/>
          <w:color w:val="auto"/>
        </w:rPr>
      </w:pPr>
      <w:r w:rsidRPr="00D3297B">
        <w:rPr>
          <w:rFonts w:ascii="ArialMT" w:hAnsi="ArialMT" w:cs="ArialMT"/>
          <w:b/>
          <w:color w:val="auto"/>
        </w:rPr>
        <w:t>Appeals</w:t>
      </w:r>
    </w:p>
    <w:p w14:paraId="272C1F45" w14:textId="77777777" w:rsidR="002D2E62" w:rsidRPr="00D3297B" w:rsidRDefault="002D2E62" w:rsidP="002D2E62">
      <w:pPr>
        <w:pStyle w:val="BasicParagraph"/>
        <w:spacing w:line="240" w:lineRule="auto"/>
        <w:rPr>
          <w:rFonts w:ascii="ArialMT" w:hAnsi="ArialMT" w:cs="ArialMT"/>
          <w:color w:val="auto"/>
        </w:rPr>
      </w:pPr>
      <w:r w:rsidRPr="00D3297B">
        <w:rPr>
          <w:rFonts w:ascii="ArialMT" w:hAnsi="ArialMT" w:cs="ArialMT"/>
          <w:color w:val="auto"/>
        </w:rPr>
        <w:t>Parents/carers have the right to appeal agains</w:t>
      </w:r>
      <w:r>
        <w:rPr>
          <w:rFonts w:ascii="ArialMT" w:hAnsi="ArialMT" w:cs="ArialMT"/>
          <w:color w:val="auto"/>
        </w:rPr>
        <w:t>t any decision made on travel</w:t>
      </w:r>
      <w:r w:rsidRPr="00D3297B">
        <w:rPr>
          <w:rFonts w:ascii="ArialMT" w:hAnsi="ArialMT" w:cs="ArialMT"/>
          <w:color w:val="auto"/>
        </w:rPr>
        <w:t xml:space="preserve"> assistance by Officers of the Council under this policy. The following appeals process will be followed:</w:t>
      </w:r>
    </w:p>
    <w:p w14:paraId="62B8697D" w14:textId="77777777" w:rsidR="002D2E62" w:rsidRPr="00D3297B" w:rsidRDefault="002D2E62" w:rsidP="002D2E62">
      <w:pPr>
        <w:pStyle w:val="BasicParagraph"/>
        <w:spacing w:line="240" w:lineRule="auto"/>
        <w:rPr>
          <w:rFonts w:ascii="ArialMT" w:hAnsi="ArialMT" w:cs="ArialMT"/>
          <w:color w:val="auto"/>
        </w:rPr>
      </w:pPr>
    </w:p>
    <w:p w14:paraId="57B3CEEE" w14:textId="77777777" w:rsidR="002D2E62" w:rsidRPr="00D3297B" w:rsidRDefault="002D2E62" w:rsidP="002D2E62">
      <w:pPr>
        <w:spacing w:line="240" w:lineRule="auto"/>
        <w:rPr>
          <w:rFonts w:ascii="ArialMT" w:hAnsi="ArialMT"/>
          <w:szCs w:val="24"/>
          <w:u w:val="single"/>
        </w:rPr>
      </w:pPr>
      <w:r w:rsidRPr="00D3297B">
        <w:rPr>
          <w:rFonts w:ascii="ArialMT" w:hAnsi="ArialMT"/>
          <w:szCs w:val="24"/>
          <w:u w:val="single"/>
        </w:rPr>
        <w:t>Stage One: Review by a Head of Service</w:t>
      </w:r>
    </w:p>
    <w:p w14:paraId="2816573B" w14:textId="77777777" w:rsidR="002D2E62" w:rsidRPr="00D3297B" w:rsidRDefault="002D2E62" w:rsidP="002D2E62">
      <w:pPr>
        <w:pStyle w:val="ListParagraph"/>
        <w:widowControl/>
        <w:numPr>
          <w:ilvl w:val="0"/>
          <w:numId w:val="8"/>
        </w:numPr>
        <w:autoSpaceDE/>
        <w:autoSpaceDN/>
        <w:adjustRightInd/>
        <w:spacing w:after="200" w:line="240" w:lineRule="auto"/>
        <w:textAlignment w:val="auto"/>
        <w:rPr>
          <w:rFonts w:ascii="ArialMT" w:hAnsi="ArialMT"/>
          <w:szCs w:val="24"/>
        </w:rPr>
      </w:pPr>
      <w:r w:rsidRPr="00D3297B">
        <w:rPr>
          <w:rFonts w:ascii="ArialMT" w:hAnsi="ArialMT"/>
          <w:szCs w:val="24"/>
        </w:rPr>
        <w:t>The Pupil Support &amp; Passenger Transport team will provide any parent/carer with a Notice of Appeal form if their application is refused.</w:t>
      </w:r>
    </w:p>
    <w:p w14:paraId="7C1D32F2" w14:textId="77777777" w:rsidR="002D2E62" w:rsidRPr="00D3297B" w:rsidRDefault="002D2E62" w:rsidP="002D2E62">
      <w:pPr>
        <w:pStyle w:val="ListParagraph"/>
        <w:spacing w:line="240" w:lineRule="auto"/>
        <w:rPr>
          <w:rFonts w:ascii="ArialMT" w:hAnsi="ArialMT"/>
          <w:szCs w:val="24"/>
        </w:rPr>
      </w:pPr>
    </w:p>
    <w:p w14:paraId="073856D1" w14:textId="77777777" w:rsidR="002D2E62" w:rsidRPr="00D3297B" w:rsidRDefault="002D2E62" w:rsidP="002D2E62">
      <w:pPr>
        <w:pStyle w:val="ListParagraph"/>
        <w:widowControl/>
        <w:numPr>
          <w:ilvl w:val="0"/>
          <w:numId w:val="8"/>
        </w:numPr>
        <w:autoSpaceDE/>
        <w:autoSpaceDN/>
        <w:adjustRightInd/>
        <w:spacing w:after="200" w:line="240" w:lineRule="auto"/>
        <w:textAlignment w:val="auto"/>
        <w:rPr>
          <w:rFonts w:ascii="ArialMT" w:hAnsi="ArialMT"/>
          <w:szCs w:val="24"/>
        </w:rPr>
      </w:pPr>
      <w:r w:rsidRPr="00D3297B">
        <w:rPr>
          <w:rFonts w:ascii="ArialMT" w:hAnsi="ArialMT"/>
          <w:szCs w:val="24"/>
        </w:rPr>
        <w:t xml:space="preserve">If the parent/carer wishes to challenge the decision s/he should complete and return this form </w:t>
      </w:r>
      <w:r w:rsidRPr="00D3297B">
        <w:rPr>
          <w:rFonts w:ascii="ArialMT" w:hAnsi="ArialMT"/>
          <w:szCs w:val="24"/>
          <w:u w:val="single"/>
        </w:rPr>
        <w:t>within 20 working days of receipt</w:t>
      </w:r>
      <w:r w:rsidRPr="00D3297B">
        <w:rPr>
          <w:rFonts w:ascii="ArialMT" w:hAnsi="ArialMT"/>
          <w:szCs w:val="24"/>
        </w:rPr>
        <w:t>, detailing why they believe the decision should be reviewed and giving details of any personal and/or family circumstances they believe should be considered when the review takes place, together with any supporting documentation.</w:t>
      </w:r>
    </w:p>
    <w:p w14:paraId="17674ECB" w14:textId="77777777" w:rsidR="002D2E62" w:rsidRPr="00D3297B" w:rsidRDefault="002D2E62" w:rsidP="002D2E62">
      <w:pPr>
        <w:pStyle w:val="ListParagraph"/>
        <w:spacing w:line="240" w:lineRule="auto"/>
        <w:rPr>
          <w:rFonts w:ascii="ArialMT" w:hAnsi="ArialMT"/>
          <w:szCs w:val="24"/>
        </w:rPr>
      </w:pPr>
    </w:p>
    <w:p w14:paraId="7146846E" w14:textId="77777777" w:rsidR="002D2E62" w:rsidRPr="00D3297B" w:rsidRDefault="002D2E62" w:rsidP="002D2E62">
      <w:pPr>
        <w:pStyle w:val="ListParagraph"/>
        <w:widowControl/>
        <w:numPr>
          <w:ilvl w:val="0"/>
          <w:numId w:val="8"/>
        </w:numPr>
        <w:autoSpaceDE/>
        <w:autoSpaceDN/>
        <w:adjustRightInd/>
        <w:spacing w:after="200" w:line="240" w:lineRule="auto"/>
        <w:textAlignment w:val="auto"/>
        <w:rPr>
          <w:rFonts w:ascii="ArialMT" w:hAnsi="ArialMT"/>
          <w:szCs w:val="24"/>
        </w:rPr>
      </w:pPr>
      <w:r w:rsidRPr="00D3297B">
        <w:rPr>
          <w:rFonts w:ascii="ArialMT" w:hAnsi="ArialMT"/>
          <w:szCs w:val="24"/>
        </w:rPr>
        <w:lastRenderedPageBreak/>
        <w:t>Within 20 working days of receipt of the Notice of Appeal form by the Council, a Head of Service will review the original decision. Upon completion of the review, they will provide a detailed response to the parent/carer of the outcome. i</w:t>
      </w:r>
      <w:r>
        <w:rPr>
          <w:rFonts w:ascii="ArialMT" w:hAnsi="ArialMT"/>
          <w:szCs w:val="24"/>
        </w:rPr>
        <w:t>.</w:t>
      </w:r>
      <w:r w:rsidRPr="00D3297B">
        <w:rPr>
          <w:rFonts w:ascii="ArialMT" w:hAnsi="ArialMT"/>
          <w:szCs w:val="24"/>
        </w:rPr>
        <w:t xml:space="preserve">e., if the original decision is upheld or overturned. </w:t>
      </w:r>
    </w:p>
    <w:p w14:paraId="39536320" w14:textId="77777777" w:rsidR="002D2E62" w:rsidRPr="00D3297B" w:rsidRDefault="002D2E62" w:rsidP="002D2E62">
      <w:pPr>
        <w:spacing w:line="240" w:lineRule="auto"/>
        <w:rPr>
          <w:rFonts w:ascii="ArialMT" w:hAnsi="ArialMT"/>
          <w:szCs w:val="24"/>
          <w:u w:val="single"/>
        </w:rPr>
      </w:pPr>
      <w:r w:rsidRPr="00D3297B">
        <w:rPr>
          <w:rFonts w:ascii="ArialMT" w:hAnsi="ArialMT"/>
          <w:szCs w:val="24"/>
          <w:u w:val="single"/>
        </w:rPr>
        <w:t>Stage Two: Review by an Assistant Director</w:t>
      </w:r>
    </w:p>
    <w:p w14:paraId="4F0EA382" w14:textId="77777777" w:rsidR="002D2E62" w:rsidRPr="00D3297B" w:rsidRDefault="002D2E62" w:rsidP="002D2E62">
      <w:pPr>
        <w:spacing w:line="240" w:lineRule="auto"/>
        <w:rPr>
          <w:rFonts w:ascii="ArialMT" w:hAnsi="ArialMT"/>
          <w:szCs w:val="24"/>
        </w:rPr>
      </w:pPr>
      <w:r w:rsidRPr="00D3297B">
        <w:rPr>
          <w:rFonts w:ascii="ArialMT" w:hAnsi="ArialMT"/>
          <w:szCs w:val="24"/>
        </w:rPr>
        <w:t>If the parent/carer disagrees with the decision made under Stage One of this Procedure s/he may take the following action:</w:t>
      </w:r>
    </w:p>
    <w:p w14:paraId="7FA386BE" w14:textId="46381C37" w:rsidR="002D2E62" w:rsidRPr="00D3297B" w:rsidRDefault="002D2E62" w:rsidP="002D2E62">
      <w:pPr>
        <w:pStyle w:val="ListParagraph"/>
        <w:widowControl/>
        <w:numPr>
          <w:ilvl w:val="0"/>
          <w:numId w:val="9"/>
        </w:numPr>
        <w:autoSpaceDE/>
        <w:autoSpaceDN/>
        <w:adjustRightInd/>
        <w:spacing w:after="200" w:line="240" w:lineRule="auto"/>
        <w:textAlignment w:val="auto"/>
        <w:rPr>
          <w:rFonts w:ascii="ArialMT" w:hAnsi="ArialMT"/>
          <w:szCs w:val="24"/>
        </w:rPr>
      </w:pPr>
      <w:r w:rsidRPr="00D3297B">
        <w:rPr>
          <w:rFonts w:ascii="ArialMT" w:hAnsi="ArialMT"/>
          <w:szCs w:val="24"/>
        </w:rPr>
        <w:t xml:space="preserve">The parent/carer should make a written request to the </w:t>
      </w:r>
      <w:r>
        <w:rPr>
          <w:rFonts w:ascii="ArialMT" w:hAnsi="ArialMT"/>
          <w:szCs w:val="24"/>
        </w:rPr>
        <w:t>Travel Assistance Service</w:t>
      </w:r>
      <w:r w:rsidRPr="00D3297B">
        <w:rPr>
          <w:rFonts w:ascii="ArialMT" w:hAnsi="ArialMT"/>
          <w:szCs w:val="24"/>
        </w:rPr>
        <w:t xml:space="preserve"> to escalate the matter to Stage Two </w:t>
      </w:r>
      <w:r w:rsidRPr="00D3297B">
        <w:rPr>
          <w:rFonts w:ascii="ArialMT" w:hAnsi="ArialMT"/>
          <w:szCs w:val="24"/>
          <w:u w:val="single"/>
        </w:rPr>
        <w:t>within 20 working days of receipt</w:t>
      </w:r>
      <w:r w:rsidRPr="00D3297B">
        <w:rPr>
          <w:rFonts w:ascii="ArialMT" w:hAnsi="ArialMT"/>
          <w:szCs w:val="24"/>
        </w:rPr>
        <w:t xml:space="preserve"> of the decision under Stage One.</w:t>
      </w:r>
    </w:p>
    <w:p w14:paraId="3F752308" w14:textId="77777777" w:rsidR="002D2E62" w:rsidRPr="00D3297B" w:rsidRDefault="002D2E62" w:rsidP="002D2E62">
      <w:pPr>
        <w:pStyle w:val="ListParagraph"/>
        <w:spacing w:line="240" w:lineRule="auto"/>
        <w:rPr>
          <w:rFonts w:ascii="ArialMT" w:hAnsi="ArialMT"/>
          <w:szCs w:val="24"/>
        </w:rPr>
      </w:pPr>
    </w:p>
    <w:p w14:paraId="0BCDB510" w14:textId="77777777" w:rsidR="002D2E62" w:rsidRPr="00D3297B" w:rsidRDefault="002D2E62" w:rsidP="002D2E62">
      <w:pPr>
        <w:pStyle w:val="ListParagraph"/>
        <w:widowControl/>
        <w:numPr>
          <w:ilvl w:val="0"/>
          <w:numId w:val="9"/>
        </w:numPr>
        <w:autoSpaceDE/>
        <w:autoSpaceDN/>
        <w:adjustRightInd/>
        <w:spacing w:after="200" w:line="240" w:lineRule="auto"/>
        <w:textAlignment w:val="auto"/>
        <w:rPr>
          <w:rFonts w:ascii="ArialMT" w:hAnsi="ArialMT"/>
          <w:szCs w:val="24"/>
        </w:rPr>
      </w:pPr>
      <w:r w:rsidRPr="00D3297B">
        <w:rPr>
          <w:rFonts w:ascii="ArialMT" w:hAnsi="ArialMT"/>
          <w:szCs w:val="24"/>
        </w:rPr>
        <w:t>Within 20 working days of receipt of the Notice of Appeal form by the Council, an Assistant Director will review the original decision. Upon completion of the review, they will provide a detailed response to the parent/carer of the outcome. i.e., if the original decision is upheld or overturned.</w:t>
      </w:r>
    </w:p>
    <w:p w14:paraId="6DA7E167" w14:textId="77777777" w:rsidR="002D2E62" w:rsidRPr="00D3297B" w:rsidRDefault="002D2E62" w:rsidP="002D2E62">
      <w:pPr>
        <w:spacing w:line="240" w:lineRule="auto"/>
        <w:rPr>
          <w:rFonts w:ascii="ArialMT" w:hAnsi="ArialMT"/>
          <w:szCs w:val="24"/>
          <w:u w:val="single"/>
        </w:rPr>
      </w:pPr>
      <w:r w:rsidRPr="00D3297B">
        <w:rPr>
          <w:rFonts w:ascii="ArialMT" w:hAnsi="ArialMT"/>
          <w:szCs w:val="24"/>
          <w:u w:val="single"/>
        </w:rPr>
        <w:t>Stage Three: Review by an Independent Appeal Panel</w:t>
      </w:r>
    </w:p>
    <w:p w14:paraId="5C7F2E44" w14:textId="77777777" w:rsidR="002D2E62" w:rsidRPr="00D3297B" w:rsidRDefault="002D2E62" w:rsidP="002D2E62">
      <w:pPr>
        <w:spacing w:line="240" w:lineRule="auto"/>
        <w:rPr>
          <w:rFonts w:ascii="ArialMT" w:hAnsi="ArialMT"/>
          <w:szCs w:val="24"/>
        </w:rPr>
      </w:pPr>
      <w:r w:rsidRPr="00D3297B">
        <w:rPr>
          <w:rFonts w:ascii="ArialMT" w:hAnsi="ArialMT"/>
          <w:szCs w:val="24"/>
        </w:rPr>
        <w:t>If the parent/carer disagrees with the decision made under Stage Two of this Procedure s/he may take the following action:</w:t>
      </w:r>
    </w:p>
    <w:p w14:paraId="161EDEAB" w14:textId="0763D0AB" w:rsidR="002D2E62" w:rsidRPr="00D3297B" w:rsidRDefault="002D2E62" w:rsidP="002D2E62">
      <w:pPr>
        <w:pStyle w:val="ListParagraph"/>
        <w:widowControl/>
        <w:numPr>
          <w:ilvl w:val="0"/>
          <w:numId w:val="19"/>
        </w:numPr>
        <w:autoSpaceDE/>
        <w:autoSpaceDN/>
        <w:adjustRightInd/>
        <w:spacing w:after="200" w:line="240" w:lineRule="auto"/>
        <w:textAlignment w:val="auto"/>
        <w:rPr>
          <w:rFonts w:ascii="ArialMT" w:hAnsi="ArialMT"/>
          <w:szCs w:val="24"/>
        </w:rPr>
      </w:pPr>
      <w:r w:rsidRPr="00D3297B">
        <w:rPr>
          <w:rFonts w:ascii="ArialMT" w:hAnsi="ArialMT"/>
          <w:szCs w:val="24"/>
        </w:rPr>
        <w:t xml:space="preserve">The parent/carer should make a written request to the </w:t>
      </w:r>
      <w:r>
        <w:rPr>
          <w:rFonts w:ascii="ArialMT" w:hAnsi="ArialMT"/>
          <w:szCs w:val="24"/>
        </w:rPr>
        <w:t>Travel Assistance Service</w:t>
      </w:r>
      <w:r w:rsidRPr="00D3297B">
        <w:rPr>
          <w:rFonts w:ascii="ArialMT" w:hAnsi="ArialMT"/>
          <w:szCs w:val="24"/>
        </w:rPr>
        <w:t xml:space="preserve"> to escalate the matter to Stage Two </w:t>
      </w:r>
      <w:r w:rsidRPr="00D3297B">
        <w:rPr>
          <w:rFonts w:ascii="ArialMT" w:hAnsi="ArialMT"/>
          <w:szCs w:val="24"/>
          <w:u w:val="single"/>
        </w:rPr>
        <w:t>within 20 working days of receipt</w:t>
      </w:r>
      <w:r w:rsidRPr="00D3297B">
        <w:rPr>
          <w:rFonts w:ascii="ArialMT" w:hAnsi="ArialMT"/>
          <w:szCs w:val="24"/>
        </w:rPr>
        <w:t xml:space="preserve"> of the decision under Stage Two.</w:t>
      </w:r>
    </w:p>
    <w:p w14:paraId="3950F22E" w14:textId="77777777" w:rsidR="002D2E62" w:rsidRPr="00D3297B" w:rsidRDefault="002D2E62" w:rsidP="002D2E62">
      <w:pPr>
        <w:pStyle w:val="ListParagraph"/>
        <w:numPr>
          <w:ilvl w:val="0"/>
          <w:numId w:val="0"/>
        </w:numPr>
        <w:spacing w:line="240" w:lineRule="auto"/>
        <w:ind w:left="567"/>
        <w:rPr>
          <w:rFonts w:ascii="ArialMT" w:hAnsi="ArialMT"/>
          <w:szCs w:val="24"/>
        </w:rPr>
      </w:pPr>
    </w:p>
    <w:p w14:paraId="7167A10E" w14:textId="77777777" w:rsidR="002D2E62" w:rsidRPr="00D3297B" w:rsidRDefault="002D2E62" w:rsidP="002D2E62">
      <w:pPr>
        <w:pStyle w:val="ListParagraph"/>
        <w:widowControl/>
        <w:numPr>
          <w:ilvl w:val="0"/>
          <w:numId w:val="19"/>
        </w:numPr>
        <w:autoSpaceDE/>
        <w:autoSpaceDN/>
        <w:adjustRightInd/>
        <w:spacing w:after="0" w:line="240" w:lineRule="auto"/>
        <w:textAlignment w:val="auto"/>
        <w:rPr>
          <w:rFonts w:ascii="ArialMT" w:hAnsi="ArialMT"/>
          <w:szCs w:val="24"/>
        </w:rPr>
      </w:pPr>
      <w:r w:rsidRPr="00D3297B">
        <w:rPr>
          <w:rFonts w:ascii="ArialMT" w:hAnsi="ArialMT"/>
          <w:szCs w:val="24"/>
        </w:rPr>
        <w:t>Within 40 working days of receipt of this request an Independent Appeal Panel will convene. Both the parents/carers and the officers involved in the case will be invited to this meeting and the panel will consider the written and verbal representations from both parties.</w:t>
      </w:r>
    </w:p>
    <w:p w14:paraId="2F9A87D4" w14:textId="77777777" w:rsidR="002D2E62" w:rsidRPr="00D3297B" w:rsidRDefault="002D2E62" w:rsidP="002D2E62">
      <w:pPr>
        <w:pStyle w:val="ListParagraph"/>
        <w:numPr>
          <w:ilvl w:val="0"/>
          <w:numId w:val="0"/>
        </w:numPr>
        <w:spacing w:after="0" w:line="240" w:lineRule="auto"/>
        <w:ind w:left="567"/>
        <w:rPr>
          <w:rFonts w:ascii="ArialMT" w:hAnsi="ArialMT"/>
          <w:szCs w:val="24"/>
        </w:rPr>
      </w:pPr>
    </w:p>
    <w:p w14:paraId="56599FAA" w14:textId="77777777" w:rsidR="002D2E62" w:rsidRPr="00D3297B" w:rsidRDefault="002D2E62" w:rsidP="002D2E62">
      <w:pPr>
        <w:pStyle w:val="ListParagraph"/>
        <w:widowControl/>
        <w:numPr>
          <w:ilvl w:val="0"/>
          <w:numId w:val="19"/>
        </w:numPr>
        <w:autoSpaceDE/>
        <w:autoSpaceDN/>
        <w:adjustRightInd/>
        <w:spacing w:after="0" w:line="240" w:lineRule="auto"/>
        <w:textAlignment w:val="auto"/>
        <w:rPr>
          <w:rFonts w:ascii="ArialMT" w:hAnsi="ArialMT"/>
          <w:szCs w:val="24"/>
        </w:rPr>
      </w:pPr>
      <w:r w:rsidRPr="00D3297B">
        <w:rPr>
          <w:rFonts w:ascii="ArialMT" w:hAnsi="ArialMT"/>
          <w:szCs w:val="24"/>
        </w:rPr>
        <w:t>Within 5 working days of the meeting a written notification of the outcome will be sent to parents/carers on behalf of the Panel</w:t>
      </w:r>
    </w:p>
    <w:p w14:paraId="474F19D2" w14:textId="77777777" w:rsidR="002D2E62" w:rsidRPr="00C371E2" w:rsidRDefault="002D2E62" w:rsidP="002D2E62">
      <w:pPr>
        <w:pStyle w:val="BasicParagraph"/>
        <w:spacing w:line="240" w:lineRule="auto"/>
        <w:rPr>
          <w:rFonts w:ascii="ArialMT" w:hAnsi="ArialMT" w:cs="ArialMT"/>
          <w:b/>
          <w:color w:val="FF0000"/>
        </w:rPr>
      </w:pPr>
    </w:p>
    <w:p w14:paraId="409E57B1" w14:textId="77777777" w:rsidR="002D2E62" w:rsidRPr="00D5526F" w:rsidRDefault="002D2E62" w:rsidP="002D2E62">
      <w:pPr>
        <w:pStyle w:val="BasicParagraph"/>
        <w:spacing w:line="240" w:lineRule="auto"/>
        <w:rPr>
          <w:rFonts w:ascii="ArialMT" w:hAnsi="ArialMT" w:cs="ArialMT"/>
          <w:b/>
          <w:color w:val="auto"/>
        </w:rPr>
      </w:pPr>
      <w:r w:rsidRPr="00D5526F">
        <w:rPr>
          <w:rFonts w:ascii="ArialMT" w:hAnsi="ArialMT" w:cs="ArialMT"/>
          <w:b/>
          <w:color w:val="auto"/>
        </w:rPr>
        <w:t>Complaints</w:t>
      </w:r>
    </w:p>
    <w:p w14:paraId="1597094E" w14:textId="77777777" w:rsidR="002D2E62" w:rsidRDefault="002D2E62" w:rsidP="002D2E62">
      <w:pPr>
        <w:shd w:val="clear" w:color="auto" w:fill="FFFFFF"/>
        <w:spacing w:after="300" w:line="240" w:lineRule="auto"/>
        <w:rPr>
          <w:rFonts w:ascii="ArialMT" w:eastAsia="Times New Roman" w:hAnsi="ArialMT"/>
          <w:color w:val="333333"/>
          <w:szCs w:val="24"/>
          <w:lang w:eastAsia="en-GB"/>
        </w:rPr>
      </w:pPr>
      <w:r w:rsidRPr="00D5526F">
        <w:rPr>
          <w:rFonts w:ascii="ArialMT" w:eastAsia="Times New Roman" w:hAnsi="ArialMT"/>
          <w:color w:val="333333"/>
          <w:szCs w:val="24"/>
          <w:lang w:eastAsia="en-GB"/>
        </w:rPr>
        <w:t>There are three stages to the Council's Complaints Procedure, which are as follows:</w:t>
      </w:r>
    </w:p>
    <w:p w14:paraId="5E4CAD4E" w14:textId="77777777" w:rsidR="002D2E62" w:rsidRDefault="002D2E62" w:rsidP="002D2E62">
      <w:pPr>
        <w:pStyle w:val="BasicParagraph"/>
        <w:spacing w:line="240" w:lineRule="auto"/>
        <w:rPr>
          <w:rFonts w:ascii="ArialMT" w:hAnsi="ArialMT" w:cs="ArialMT"/>
          <w:u w:val="single"/>
        </w:rPr>
      </w:pPr>
      <w:r>
        <w:rPr>
          <w:rFonts w:ascii="ArialMT" w:hAnsi="ArialMT" w:cs="ArialMT"/>
          <w:u w:val="single"/>
        </w:rPr>
        <w:t>Stage One: Local Resolution</w:t>
      </w:r>
    </w:p>
    <w:p w14:paraId="3EA17D7A" w14:textId="77777777" w:rsidR="002D2E62" w:rsidRDefault="002D2E62" w:rsidP="002D2E62">
      <w:pPr>
        <w:pStyle w:val="BasicParagraph"/>
        <w:spacing w:line="240" w:lineRule="auto"/>
        <w:rPr>
          <w:rFonts w:ascii="ArialMT" w:hAnsi="ArialMT" w:cs="ArialMT"/>
        </w:rPr>
      </w:pPr>
      <w:r>
        <w:rPr>
          <w:rFonts w:ascii="ArialMT" w:hAnsi="ArialMT" w:cs="ArialMT"/>
        </w:rPr>
        <w:t>At this stage, a senior officer within the service area complained about will investigate your complaint and will respond directly to you.</w:t>
      </w:r>
    </w:p>
    <w:p w14:paraId="545779A0" w14:textId="77777777" w:rsidR="002D2E62" w:rsidRDefault="002D2E62" w:rsidP="002D2E62">
      <w:pPr>
        <w:pStyle w:val="BasicParagraph"/>
        <w:spacing w:line="240" w:lineRule="auto"/>
        <w:rPr>
          <w:rFonts w:ascii="ArialMT" w:hAnsi="ArialMT" w:cs="ArialMT"/>
        </w:rPr>
      </w:pPr>
      <w:r>
        <w:rPr>
          <w:rFonts w:ascii="ArialMT" w:hAnsi="ArialMT" w:cs="ArialMT"/>
        </w:rPr>
        <w:t>You can expect a full response to your Stage 1 complaint within 10 working days. However, on very rare occasions we may need longer to investigate your complaint. If we do need more time, we will contact you to let you know when you can expect a response.</w:t>
      </w:r>
    </w:p>
    <w:p w14:paraId="3AE1D3D4" w14:textId="77777777" w:rsidR="002D2E62" w:rsidRDefault="002D2E62" w:rsidP="002D2E62">
      <w:pPr>
        <w:pStyle w:val="BasicParagraph"/>
        <w:spacing w:line="240" w:lineRule="auto"/>
        <w:rPr>
          <w:rFonts w:ascii="ArialMT" w:hAnsi="ArialMT" w:cs="ArialMT"/>
        </w:rPr>
      </w:pPr>
    </w:p>
    <w:p w14:paraId="04884AA7" w14:textId="77777777" w:rsidR="002D2E62" w:rsidRPr="006B48EB" w:rsidRDefault="002D2E62" w:rsidP="002D2E62">
      <w:pPr>
        <w:pStyle w:val="BasicParagraph"/>
        <w:spacing w:line="240" w:lineRule="auto"/>
        <w:rPr>
          <w:rFonts w:ascii="ArialMT" w:hAnsi="ArialMT" w:cs="ArialMT"/>
          <w:u w:val="single"/>
        </w:rPr>
      </w:pPr>
      <w:r w:rsidRPr="006B48EB">
        <w:rPr>
          <w:rFonts w:ascii="ArialMT" w:hAnsi="ArialMT" w:cs="ArialMT"/>
          <w:u w:val="single"/>
        </w:rPr>
        <w:t>Stage Two: Complaint investigation</w:t>
      </w:r>
    </w:p>
    <w:p w14:paraId="7BA4ABF3" w14:textId="77777777" w:rsidR="002D2E62" w:rsidRDefault="002D2E62" w:rsidP="002D2E62">
      <w:pPr>
        <w:pStyle w:val="BasicParagraph"/>
        <w:spacing w:line="240" w:lineRule="auto"/>
        <w:rPr>
          <w:rFonts w:ascii="ArialMT" w:hAnsi="ArialMT" w:cs="ArialMT"/>
        </w:rPr>
      </w:pPr>
      <w:r w:rsidRPr="006B48EB">
        <w:rPr>
          <w:rFonts w:ascii="ArialMT" w:hAnsi="ArialMT" w:cs="ArialMT"/>
        </w:rPr>
        <w:t>If you are unhappy with the outcome or response to stage 1</w:t>
      </w:r>
      <w:r>
        <w:rPr>
          <w:rFonts w:ascii="ArialMT" w:hAnsi="ArialMT" w:cs="ArialMT"/>
        </w:rPr>
        <w:t xml:space="preserve">, you can appeal and ask for your </w:t>
      </w:r>
      <w:r>
        <w:rPr>
          <w:rFonts w:ascii="ArialMT" w:hAnsi="ArialMT" w:cs="ArialMT"/>
        </w:rPr>
        <w:lastRenderedPageBreak/>
        <w:t>complaint to be looked at again. Details on how to do this will be provided on your stage 1 response.</w:t>
      </w:r>
    </w:p>
    <w:p w14:paraId="77658DD3" w14:textId="77777777" w:rsidR="002D2E62" w:rsidRDefault="002D2E62" w:rsidP="002D2E62">
      <w:pPr>
        <w:pStyle w:val="BasicParagraph"/>
        <w:spacing w:line="240" w:lineRule="auto"/>
        <w:rPr>
          <w:rFonts w:ascii="ArialMT" w:hAnsi="ArialMT" w:cs="ArialMT"/>
        </w:rPr>
      </w:pPr>
      <w:r>
        <w:rPr>
          <w:rFonts w:ascii="ArialMT" w:hAnsi="ArialMT" w:cs="ArialMT"/>
        </w:rPr>
        <w:t xml:space="preserve">When you ask for a stage 2 </w:t>
      </w:r>
      <w:proofErr w:type="gramStart"/>
      <w:r>
        <w:rPr>
          <w:rFonts w:ascii="ArialMT" w:hAnsi="ArialMT" w:cs="ArialMT"/>
        </w:rPr>
        <w:t>Investigation</w:t>
      </w:r>
      <w:proofErr w:type="gramEnd"/>
      <w:r>
        <w:rPr>
          <w:rFonts w:ascii="ArialMT" w:hAnsi="ArialMT" w:cs="ArialMT"/>
        </w:rPr>
        <w:t xml:space="preserve"> we will send you an acknowledgement within 3 working days. A manager or senior officer who has not previously been involved in your complaint will be appointed to investigate the issues and respond to you directly.</w:t>
      </w:r>
    </w:p>
    <w:p w14:paraId="0DFEBDEF" w14:textId="77777777" w:rsidR="002D2E62" w:rsidRDefault="002D2E62" w:rsidP="002D2E62">
      <w:pPr>
        <w:pStyle w:val="BasicParagraph"/>
        <w:spacing w:line="240" w:lineRule="auto"/>
        <w:rPr>
          <w:rFonts w:ascii="ArialMT" w:hAnsi="ArialMT" w:cs="ArialMT"/>
        </w:rPr>
      </w:pPr>
      <w:r>
        <w:rPr>
          <w:rFonts w:ascii="ArialMT" w:hAnsi="ArialMT" w:cs="ArialMT"/>
        </w:rPr>
        <w:t>You can expect a response to your stage 2 complaint within 20 working days. However, we may need longer to investigate your stage 2 complaint. If we do need more time, we will contact you to let you know when you can expect a response.</w:t>
      </w:r>
    </w:p>
    <w:p w14:paraId="00C92B0E" w14:textId="77777777" w:rsidR="002D2E62" w:rsidRDefault="002D2E62" w:rsidP="002D2E62">
      <w:pPr>
        <w:pStyle w:val="BasicParagraph"/>
        <w:spacing w:line="240" w:lineRule="auto"/>
        <w:rPr>
          <w:rFonts w:ascii="ArialMT" w:hAnsi="ArialMT" w:cs="ArialMT"/>
        </w:rPr>
      </w:pPr>
    </w:p>
    <w:p w14:paraId="40857886" w14:textId="77777777" w:rsidR="002D2E62" w:rsidRPr="009974C7" w:rsidRDefault="002D2E62" w:rsidP="002D2E62">
      <w:pPr>
        <w:pStyle w:val="BasicParagraph"/>
        <w:spacing w:line="240" w:lineRule="auto"/>
        <w:rPr>
          <w:rFonts w:ascii="ArialMT" w:hAnsi="ArialMT" w:cs="ArialMT"/>
          <w:u w:val="single"/>
        </w:rPr>
      </w:pPr>
      <w:r w:rsidRPr="009974C7">
        <w:rPr>
          <w:rFonts w:ascii="ArialMT" w:hAnsi="ArialMT" w:cs="ArialMT"/>
          <w:u w:val="single"/>
        </w:rPr>
        <w:t>Stage Three: Local Government Ombudsman</w:t>
      </w:r>
    </w:p>
    <w:p w14:paraId="5B6D8E9C" w14:textId="77777777" w:rsidR="002D2E62" w:rsidRDefault="002D2E62" w:rsidP="002D2E62">
      <w:pPr>
        <w:shd w:val="clear" w:color="auto" w:fill="FFFFFF"/>
        <w:spacing w:after="300" w:line="240" w:lineRule="auto"/>
        <w:rPr>
          <w:rFonts w:ascii="ArialMT" w:eastAsia="Times New Roman" w:hAnsi="ArialMT"/>
          <w:color w:val="333333"/>
          <w:szCs w:val="24"/>
          <w:lang w:eastAsia="en-GB"/>
        </w:rPr>
      </w:pPr>
      <w:r>
        <w:rPr>
          <w:rFonts w:ascii="ArialMT" w:eastAsia="Times New Roman" w:hAnsi="ArialMT"/>
          <w:color w:val="333333"/>
          <w:szCs w:val="24"/>
          <w:lang w:eastAsia="en-GB"/>
        </w:rPr>
        <w:t>If you are unhappy with the stage 2 investigation result you have the right to approach the Local Government Ombudsman who is the commissioners for administration in England. You can approach the Local Government Ombudsman at any time; however, they will not usually investigate a complaint from a customer unless it has been dealt with through the Council's complaints procedure first.</w:t>
      </w:r>
    </w:p>
    <w:p w14:paraId="1504EB7D"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The contact details for the Local Government Ombudsman are:</w:t>
      </w:r>
    </w:p>
    <w:p w14:paraId="78CAD4B4"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The Local Government Ombudsman</w:t>
      </w:r>
    </w:p>
    <w:p w14:paraId="184EE35F"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PO Box 4771</w:t>
      </w:r>
    </w:p>
    <w:p w14:paraId="25756F3B"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Coventry</w:t>
      </w:r>
    </w:p>
    <w:p w14:paraId="2538FB5C"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CV4 0EH</w:t>
      </w:r>
    </w:p>
    <w:p w14:paraId="160FB27F"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Tel: 0300 061 0614</w:t>
      </w:r>
    </w:p>
    <w:p w14:paraId="733F5CD8"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Fax: 02476 820001</w:t>
      </w:r>
    </w:p>
    <w:p w14:paraId="60D9B8D6"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p>
    <w:p w14:paraId="1B94D903"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The option to approach the Local Government Ombudsman is the third and final stage of the Council's complaints procedure and is the final point of contact to resolve complaints.</w:t>
      </w:r>
    </w:p>
    <w:p w14:paraId="385617D0"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p>
    <w:p w14:paraId="59DC6A97" w14:textId="77777777" w:rsidR="002D2E62" w:rsidRDefault="002D2E62" w:rsidP="002D2E62">
      <w:pPr>
        <w:shd w:val="clear" w:color="auto" w:fill="FFFFFF"/>
        <w:spacing w:after="0" w:line="240" w:lineRule="auto"/>
        <w:rPr>
          <w:rFonts w:ascii="ArialMT" w:eastAsia="Times New Roman" w:hAnsi="ArialMT"/>
          <w:color w:val="333333"/>
          <w:szCs w:val="24"/>
          <w:lang w:eastAsia="en-GB"/>
        </w:rPr>
      </w:pPr>
      <w:r>
        <w:rPr>
          <w:rFonts w:ascii="ArialMT" w:eastAsia="Times New Roman" w:hAnsi="ArialMT"/>
          <w:color w:val="333333"/>
          <w:szCs w:val="24"/>
          <w:lang w:eastAsia="en-GB"/>
        </w:rPr>
        <w:t>To make a complaint or for further Information please go to:</w:t>
      </w:r>
    </w:p>
    <w:p w14:paraId="77F20F80" w14:textId="77777777" w:rsidR="002D2E62" w:rsidRPr="00337E46" w:rsidRDefault="00823055" w:rsidP="002D2E62">
      <w:pPr>
        <w:shd w:val="clear" w:color="auto" w:fill="FFFFFF"/>
        <w:spacing w:after="0" w:line="240" w:lineRule="auto"/>
        <w:rPr>
          <w:rFonts w:ascii="ArialMT" w:eastAsia="Times New Roman" w:hAnsi="ArialMT"/>
          <w:color w:val="333333"/>
          <w:szCs w:val="24"/>
          <w:lang w:eastAsia="en-GB"/>
        </w:rPr>
      </w:pPr>
      <w:hyperlink r:id="rId27" w:history="1">
        <w:r w:rsidR="002D2E62">
          <w:rPr>
            <w:rStyle w:val="Hyperlink"/>
            <w:rFonts w:ascii="ArialMT" w:hAnsi="ArialMT"/>
            <w:szCs w:val="24"/>
          </w:rPr>
          <w:t>Doncaster Council Complaints and Compliments submission</w:t>
        </w:r>
      </w:hyperlink>
    </w:p>
    <w:p w14:paraId="1C4989E1" w14:textId="77777777" w:rsidR="002D2E62" w:rsidRDefault="002D2E62" w:rsidP="002D2E62">
      <w:pPr>
        <w:shd w:val="clear" w:color="auto" w:fill="FFFFFF"/>
        <w:spacing w:after="0" w:line="240" w:lineRule="auto"/>
        <w:rPr>
          <w:rFonts w:ascii="ArialMT" w:eastAsia="Times New Roman" w:hAnsi="ArialMT"/>
          <w:b/>
          <w:szCs w:val="24"/>
          <w:lang w:eastAsia="en-GB"/>
        </w:rPr>
      </w:pPr>
    </w:p>
    <w:p w14:paraId="4C3B3143" w14:textId="77777777" w:rsidR="002D2E62" w:rsidRDefault="002D2E62" w:rsidP="002D2E62">
      <w:pPr>
        <w:shd w:val="clear" w:color="auto" w:fill="FFFFFF"/>
        <w:spacing w:after="0" w:line="240" w:lineRule="auto"/>
        <w:rPr>
          <w:rFonts w:ascii="ArialMT" w:eastAsia="Times New Roman" w:hAnsi="ArialMT"/>
          <w:b/>
          <w:szCs w:val="24"/>
          <w:lang w:eastAsia="en-GB"/>
        </w:rPr>
      </w:pPr>
      <w:r>
        <w:rPr>
          <w:rFonts w:ascii="ArialMT" w:eastAsia="Times New Roman" w:hAnsi="ArialMT"/>
          <w:b/>
          <w:szCs w:val="24"/>
          <w:lang w:eastAsia="en-GB"/>
        </w:rPr>
        <w:t>Contacts for Learners seeking Transport Support</w:t>
      </w:r>
    </w:p>
    <w:p w14:paraId="15DDBDD8" w14:textId="77777777" w:rsidR="002D2E62" w:rsidRDefault="002D2E62" w:rsidP="002D2E62">
      <w:pPr>
        <w:shd w:val="clear" w:color="auto" w:fill="FFFFFF"/>
        <w:spacing w:after="0" w:line="240" w:lineRule="auto"/>
        <w:rPr>
          <w:rFonts w:ascii="ArialMT" w:eastAsia="Times New Roman" w:hAnsi="ArialMT"/>
          <w:b/>
          <w:szCs w:val="24"/>
          <w:lang w:eastAsia="en-GB"/>
        </w:rPr>
      </w:pPr>
    </w:p>
    <w:p w14:paraId="76C8CD86" w14:textId="77777777" w:rsidR="002D2E62" w:rsidRPr="00FA11CE" w:rsidRDefault="002D2E62" w:rsidP="002D2E62">
      <w:pPr>
        <w:shd w:val="clear" w:color="auto" w:fill="FFFFFF"/>
        <w:spacing w:after="0" w:line="240" w:lineRule="auto"/>
        <w:rPr>
          <w:rFonts w:ascii="ArialMT" w:eastAsia="Times New Roman" w:hAnsi="ArialMT"/>
          <w:szCs w:val="24"/>
          <w:lang w:eastAsia="en-GB"/>
        </w:rPr>
      </w:pPr>
      <w:r w:rsidRPr="00FA11CE">
        <w:rPr>
          <w:rFonts w:ascii="ArialMT" w:eastAsia="Times New Roman" w:hAnsi="ArialMT"/>
          <w:szCs w:val="24"/>
          <w:lang w:eastAsia="en-GB"/>
        </w:rPr>
        <w:t>For Information regarding learners seeking transport support please contact Derek Brogan on 01302 862166 or email derek.brogan@doncaster.gov.uk</w:t>
      </w:r>
    </w:p>
    <w:p w14:paraId="10818784" w14:textId="77777777" w:rsidR="002D2E62" w:rsidRDefault="002D2E62" w:rsidP="002D2E62">
      <w:pPr>
        <w:shd w:val="clear" w:color="auto" w:fill="FFFFFF"/>
        <w:spacing w:after="0" w:line="240" w:lineRule="auto"/>
        <w:rPr>
          <w:rFonts w:ascii="ArialMT" w:eastAsia="Times New Roman" w:hAnsi="ArialMT"/>
          <w:b/>
          <w:szCs w:val="24"/>
          <w:lang w:eastAsia="en-GB"/>
        </w:rPr>
      </w:pPr>
    </w:p>
    <w:p w14:paraId="543893EA" w14:textId="77777777" w:rsidR="002D2E62" w:rsidRDefault="002D2E62" w:rsidP="002D2E62">
      <w:pPr>
        <w:shd w:val="clear" w:color="auto" w:fill="FFFFFF"/>
        <w:spacing w:after="0" w:line="240" w:lineRule="auto"/>
        <w:rPr>
          <w:rFonts w:ascii="ArialMT" w:eastAsia="Times New Roman" w:hAnsi="ArialMT"/>
          <w:b/>
          <w:szCs w:val="24"/>
          <w:lang w:eastAsia="en-GB"/>
        </w:rPr>
      </w:pPr>
      <w:r>
        <w:rPr>
          <w:rFonts w:ascii="ArialMT" w:eastAsia="Times New Roman" w:hAnsi="ArialMT"/>
          <w:b/>
          <w:szCs w:val="24"/>
          <w:lang w:eastAsia="en-GB"/>
        </w:rPr>
        <w:t xml:space="preserve">Further Information </w:t>
      </w:r>
    </w:p>
    <w:p w14:paraId="198F645B" w14:textId="77777777" w:rsidR="002D2E62" w:rsidRDefault="002D2E62" w:rsidP="002D2E62">
      <w:pPr>
        <w:shd w:val="clear" w:color="auto" w:fill="FFFFFF"/>
        <w:spacing w:after="0" w:line="240" w:lineRule="auto"/>
        <w:rPr>
          <w:rFonts w:ascii="ArialMT" w:eastAsia="Times New Roman" w:hAnsi="ArialMT"/>
          <w:szCs w:val="24"/>
          <w:lang w:eastAsia="en-GB"/>
        </w:rPr>
      </w:pPr>
      <w:r>
        <w:rPr>
          <w:rFonts w:ascii="ArialMT" w:eastAsia="Times New Roman" w:hAnsi="ArialMT"/>
          <w:szCs w:val="24"/>
          <w:lang w:eastAsia="en-GB"/>
        </w:rPr>
        <w:t>Government Guidance on Post 16 Transport is available at:</w:t>
      </w:r>
    </w:p>
    <w:p w14:paraId="2D09C390" w14:textId="77777777" w:rsidR="002D2E62" w:rsidRPr="00366340" w:rsidRDefault="00823055" w:rsidP="002D2E62">
      <w:pPr>
        <w:shd w:val="clear" w:color="auto" w:fill="FFFFFF"/>
        <w:spacing w:after="0" w:line="240" w:lineRule="auto"/>
        <w:rPr>
          <w:rFonts w:ascii="ArialMT" w:eastAsia="Times New Roman" w:hAnsi="ArialMT"/>
          <w:szCs w:val="24"/>
          <w:lang w:eastAsia="en-GB"/>
        </w:rPr>
      </w:pPr>
      <w:hyperlink r:id="rId28" w:history="1">
        <w:r w:rsidR="002D2E62">
          <w:rPr>
            <w:rStyle w:val="Hyperlink"/>
            <w:rFonts w:ascii="ArialMT" w:hAnsi="ArialMT"/>
            <w:szCs w:val="24"/>
          </w:rPr>
          <w:t>Government information on Post 16 Transport to education and training</w:t>
        </w:r>
      </w:hyperlink>
    </w:p>
    <w:p w14:paraId="6AA0303F" w14:textId="77777777" w:rsidR="002D2E62" w:rsidRDefault="002D2E62" w:rsidP="002D2E62">
      <w:pPr>
        <w:shd w:val="clear" w:color="auto" w:fill="FFFFFF"/>
        <w:spacing w:after="0" w:line="240" w:lineRule="auto"/>
        <w:rPr>
          <w:rFonts w:ascii="ArialMT" w:eastAsia="Times New Roman" w:hAnsi="ArialMT"/>
          <w:b/>
          <w:szCs w:val="24"/>
          <w:lang w:eastAsia="en-GB"/>
        </w:rPr>
      </w:pPr>
    </w:p>
    <w:p w14:paraId="1E67BEED" w14:textId="77777777" w:rsidR="002D2E62" w:rsidRDefault="002D2E62" w:rsidP="002D2E62">
      <w:pPr>
        <w:shd w:val="clear" w:color="auto" w:fill="FFFFFF"/>
        <w:spacing w:after="0" w:line="240" w:lineRule="auto"/>
        <w:rPr>
          <w:rFonts w:ascii="ArialMT" w:eastAsia="Times New Roman" w:hAnsi="ArialMT"/>
          <w:szCs w:val="24"/>
          <w:lang w:eastAsia="en-GB"/>
        </w:rPr>
      </w:pPr>
    </w:p>
    <w:p w14:paraId="0D143C01" w14:textId="77777777" w:rsidR="002D2E62" w:rsidRPr="00366340" w:rsidRDefault="002D2E62" w:rsidP="002D2E62">
      <w:pPr>
        <w:shd w:val="clear" w:color="auto" w:fill="FFFFFF"/>
        <w:spacing w:after="0" w:line="240" w:lineRule="auto"/>
        <w:rPr>
          <w:rFonts w:ascii="ArialMT" w:eastAsia="Times New Roman" w:hAnsi="ArialMT"/>
          <w:b/>
          <w:szCs w:val="24"/>
          <w:lang w:eastAsia="en-GB"/>
        </w:rPr>
      </w:pPr>
      <w:r w:rsidRPr="00366340">
        <w:rPr>
          <w:rFonts w:ascii="ArialMT" w:eastAsia="Times New Roman" w:hAnsi="ArialMT"/>
          <w:b/>
          <w:szCs w:val="24"/>
          <w:lang w:eastAsia="en-GB"/>
        </w:rPr>
        <w:t>Doncaster Council Website Links</w:t>
      </w:r>
    </w:p>
    <w:p w14:paraId="5C4EA4CA" w14:textId="77777777" w:rsidR="002D2E62" w:rsidRDefault="002D2E62" w:rsidP="002D2E62">
      <w:pPr>
        <w:spacing w:after="0" w:line="240" w:lineRule="auto"/>
        <w:rPr>
          <w:rFonts w:ascii="ArialMT" w:hAnsi="ArialMT"/>
          <w:szCs w:val="24"/>
        </w:rPr>
      </w:pPr>
      <w:r>
        <w:rPr>
          <w:rFonts w:ascii="ArialMT" w:hAnsi="ArialMT"/>
          <w:szCs w:val="24"/>
        </w:rPr>
        <w:t>Further information on transport assistance offered by Doncaster council can be found using the following Links:</w:t>
      </w:r>
    </w:p>
    <w:p w14:paraId="5014BC96" w14:textId="77777777" w:rsidR="002D2E62" w:rsidRDefault="002D2E62" w:rsidP="002D2E62">
      <w:pPr>
        <w:spacing w:after="0" w:line="240" w:lineRule="auto"/>
        <w:rPr>
          <w:rFonts w:ascii="ArialMT" w:hAnsi="ArialMT"/>
          <w:szCs w:val="24"/>
        </w:rPr>
      </w:pPr>
    </w:p>
    <w:p w14:paraId="4693B337" w14:textId="77777777" w:rsidR="002D2E62" w:rsidRDefault="00823055" w:rsidP="002D2E62">
      <w:pPr>
        <w:spacing w:after="0" w:line="240" w:lineRule="auto"/>
        <w:rPr>
          <w:rFonts w:ascii="ArialMT" w:hAnsi="ArialMT"/>
          <w:szCs w:val="24"/>
        </w:rPr>
      </w:pPr>
      <w:hyperlink r:id="rId29" w:history="1">
        <w:r w:rsidR="002D2E62">
          <w:rPr>
            <w:rStyle w:val="Hyperlink"/>
            <w:rFonts w:ascii="ArialMT" w:hAnsi="ArialMT"/>
            <w:szCs w:val="24"/>
          </w:rPr>
          <w:t>Education Transport</w:t>
        </w:r>
      </w:hyperlink>
    </w:p>
    <w:p w14:paraId="2B4F0DF6" w14:textId="77777777" w:rsidR="002D2E62" w:rsidRPr="00366340" w:rsidRDefault="002D2E62" w:rsidP="002D2E62">
      <w:pPr>
        <w:spacing w:after="0" w:line="240" w:lineRule="auto"/>
        <w:rPr>
          <w:rFonts w:ascii="ArialMT" w:hAnsi="ArialMT"/>
          <w:szCs w:val="24"/>
        </w:rPr>
      </w:pPr>
    </w:p>
    <w:p w14:paraId="12D76D10" w14:textId="77777777" w:rsidR="002D2E62" w:rsidRPr="00366340" w:rsidRDefault="00823055" w:rsidP="002D2E62">
      <w:pPr>
        <w:spacing w:line="240" w:lineRule="auto"/>
        <w:rPr>
          <w:rFonts w:ascii="ArialMT" w:hAnsi="ArialMT"/>
          <w:szCs w:val="24"/>
        </w:rPr>
      </w:pPr>
      <w:hyperlink r:id="rId30" w:history="1">
        <w:r w:rsidR="002D2E62">
          <w:rPr>
            <w:rStyle w:val="Hyperlink"/>
            <w:rFonts w:ascii="ArialMT" w:hAnsi="ArialMT"/>
            <w:szCs w:val="24"/>
          </w:rPr>
          <w:t>Transport to Further Education and College</w:t>
        </w:r>
      </w:hyperlink>
    </w:p>
    <w:p w14:paraId="0D4C47DB" w14:textId="77777777" w:rsidR="002D2E62" w:rsidRPr="009B6575" w:rsidRDefault="002D2E62" w:rsidP="00490B8E">
      <w:pPr>
        <w:shd w:val="clear" w:color="auto" w:fill="FFFFFF"/>
        <w:spacing w:after="0" w:line="240" w:lineRule="auto"/>
        <w:rPr>
          <w:szCs w:val="24"/>
        </w:rPr>
      </w:pPr>
    </w:p>
    <w:p w14:paraId="34087BE7" w14:textId="77777777" w:rsidR="00490B8E" w:rsidRDefault="00490B8E" w:rsidP="00490B8E">
      <w:pPr>
        <w:shd w:val="clear" w:color="auto" w:fill="FFFFFF"/>
        <w:spacing w:after="0" w:line="240" w:lineRule="auto"/>
      </w:pPr>
    </w:p>
    <w:p w14:paraId="6A593FAB" w14:textId="77777777" w:rsidR="00490B8E" w:rsidRDefault="00490B8E" w:rsidP="00490B8E">
      <w:pPr>
        <w:shd w:val="clear" w:color="auto" w:fill="FFFFFF"/>
        <w:spacing w:after="0" w:line="240" w:lineRule="auto"/>
        <w:rPr>
          <w:rFonts w:ascii="ArialMT" w:hAnsi="ArialMT"/>
          <w:color w:val="333333"/>
          <w:szCs w:val="24"/>
          <w:shd w:val="clear" w:color="auto" w:fill="FFFFFF"/>
        </w:rPr>
      </w:pPr>
    </w:p>
    <w:p w14:paraId="480FB597" w14:textId="77777777" w:rsidR="00490B8E" w:rsidRPr="00490B8E" w:rsidRDefault="00490B8E" w:rsidP="00490B8E">
      <w:pPr>
        <w:shd w:val="clear" w:color="auto" w:fill="FFFFFF"/>
        <w:spacing w:after="0" w:line="240" w:lineRule="auto"/>
        <w:ind w:left="567" w:hanging="360"/>
        <w:rPr>
          <w:rFonts w:ascii="ArialMT" w:eastAsia="Times New Roman" w:hAnsi="ArialMT"/>
          <w:color w:val="333333"/>
          <w:szCs w:val="24"/>
          <w:lang w:eastAsia="en-GB"/>
        </w:rPr>
      </w:pPr>
    </w:p>
    <w:p w14:paraId="4D94FB9D" w14:textId="77777777" w:rsidR="00490B8E" w:rsidRDefault="00490B8E" w:rsidP="00490B8E">
      <w:pPr>
        <w:shd w:val="clear" w:color="auto" w:fill="FFFFFF"/>
        <w:spacing w:after="0" w:line="240" w:lineRule="auto"/>
        <w:rPr>
          <w:i/>
          <w:color w:val="000000" w:themeColor="text1"/>
          <w:sz w:val="21"/>
          <w:szCs w:val="21"/>
          <w:shd w:val="clear" w:color="auto" w:fill="FFFFFF"/>
        </w:rPr>
      </w:pPr>
    </w:p>
    <w:p w14:paraId="614A593D" w14:textId="77777777" w:rsidR="009C5CAC" w:rsidRDefault="009C5CAC" w:rsidP="002518BF"/>
    <w:p w14:paraId="7C4E55B1" w14:textId="77777777" w:rsidR="009C5CAC" w:rsidRDefault="009C5CAC" w:rsidP="002518BF"/>
    <w:p w14:paraId="643A7404" w14:textId="77777777" w:rsidR="009C5CAC" w:rsidRPr="00CE0B9C" w:rsidRDefault="009C5CAC" w:rsidP="002518BF"/>
    <w:sectPr w:rsidR="009C5CAC" w:rsidRPr="00CE0B9C" w:rsidSect="002416E7">
      <w:headerReference w:type="even" r:id="rId31"/>
      <w:headerReference w:type="default" r:id="rId32"/>
      <w:footerReference w:type="even" r:id="rId33"/>
      <w:footerReference w:type="default" r:id="rId34"/>
      <w:headerReference w:type="first" r:id="rId35"/>
      <w:footerReference w:type="first" r:id="rId36"/>
      <w:pgSz w:w="11900" w:h="16840"/>
      <w:pgMar w:top="1985" w:right="843" w:bottom="1440" w:left="851" w:header="708" w:footer="708"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EBC5F" w14:textId="77777777" w:rsidR="00816586" w:rsidRDefault="00816586" w:rsidP="002518BF">
      <w:r>
        <w:separator/>
      </w:r>
    </w:p>
  </w:endnote>
  <w:endnote w:type="continuationSeparator" w:id="0">
    <w:p w14:paraId="35395440" w14:textId="77777777" w:rsidR="00816586" w:rsidRDefault="00816586" w:rsidP="0025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C6E6" w14:textId="77777777" w:rsidR="007B0720" w:rsidRDefault="007B07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F974" w14:textId="77777777" w:rsidR="007B0720" w:rsidRDefault="007B07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948F6" w14:textId="77777777" w:rsidR="007B0720" w:rsidRDefault="007B0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0392B" w14:textId="77777777" w:rsidR="00816586" w:rsidRDefault="00816586" w:rsidP="002518BF">
      <w:r>
        <w:separator/>
      </w:r>
    </w:p>
  </w:footnote>
  <w:footnote w:type="continuationSeparator" w:id="0">
    <w:p w14:paraId="4B4DDEBF" w14:textId="77777777" w:rsidR="00816586" w:rsidRDefault="00816586" w:rsidP="00251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23C6A" w14:textId="77777777" w:rsidR="007B0720" w:rsidRDefault="007B0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5134" w14:textId="0D379658" w:rsidR="00CE0B9C" w:rsidRDefault="00CE0B9C" w:rsidP="002518BF">
    <w:pPr>
      <w:pStyle w:val="Header"/>
    </w:pPr>
    <w:r>
      <w:rPr>
        <w:noProof/>
        <w:lang w:eastAsia="en-GB"/>
      </w:rPr>
      <w:drawing>
        <wp:anchor distT="0" distB="0" distL="114300" distR="114300" simplePos="0" relativeHeight="251657216" behindDoc="1" locked="0" layoutInCell="1" allowOverlap="1" wp14:anchorId="22AC2984" wp14:editId="41C1813F">
          <wp:simplePos x="0" y="0"/>
          <wp:positionH relativeFrom="page">
            <wp:align>left</wp:align>
          </wp:positionH>
          <wp:positionV relativeFrom="page">
            <wp:align>top</wp:align>
          </wp:positionV>
          <wp:extent cx="7538400" cy="10670400"/>
          <wp:effectExtent l="0" t="0" r="0" b="0"/>
          <wp:wrapNone/>
          <wp:docPr id="458" name="Picture 458" descr=":Web files:Doncaster Council letterhead document pag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b files:Doncaster Council letterhead document pages-1.jpg"/>
                  <pic:cNvPicPr>
                    <a:picLocks noChangeAspect="1" noChangeArrowheads="1"/>
                  </pic:cNvPicPr>
                </pic:nvPicPr>
                <pic:blipFill>
                  <a:blip r:embed="rId1"/>
                  <a:srcRect/>
                  <a:stretch>
                    <a:fillRect/>
                  </a:stretch>
                </pic:blipFill>
                <pic:spPr bwMode="auto">
                  <a:xfrm>
                    <a:off x="0" y="0"/>
                    <a:ext cx="7538400" cy="10670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FEDC2" w14:textId="4394049D" w:rsidR="00872C14" w:rsidRDefault="00872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B3A"/>
    <w:multiLevelType w:val="hybridMultilevel"/>
    <w:tmpl w:val="95CACD0E"/>
    <w:lvl w:ilvl="0" w:tplc="46CC963E">
      <w:start w:val="1"/>
      <w:numFmt w:val="decimal"/>
      <w:pStyle w:val="NumberedList"/>
      <w:lvlText w:val="%1."/>
      <w:lvlJc w:val="left"/>
      <w:pPr>
        <w:ind w:left="567" w:hanging="360"/>
      </w:pPr>
      <w:rPr>
        <w:rFonts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1" w15:restartNumberingAfterBreak="0">
    <w:nsid w:val="098279DC"/>
    <w:multiLevelType w:val="hybridMultilevel"/>
    <w:tmpl w:val="75FA7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19FE"/>
    <w:multiLevelType w:val="hybridMultilevel"/>
    <w:tmpl w:val="D566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30031"/>
    <w:multiLevelType w:val="hybridMultilevel"/>
    <w:tmpl w:val="1A0A3326"/>
    <w:lvl w:ilvl="0" w:tplc="08090001">
      <w:start w:val="1"/>
      <w:numFmt w:val="bullet"/>
      <w:lvlText w:val=""/>
      <w:lvlJc w:val="left"/>
      <w:pPr>
        <w:ind w:left="720" w:hanging="360"/>
      </w:pPr>
      <w:rPr>
        <w:rFonts w:ascii="Symbol" w:hAnsi="Symbol" w:hint="default"/>
      </w:rPr>
    </w:lvl>
    <w:lvl w:ilvl="1" w:tplc="A46C6ADA">
      <w:numFmt w:val="bullet"/>
      <w:lvlText w:val="●"/>
      <w:lvlJc w:val="left"/>
      <w:pPr>
        <w:ind w:left="1800" w:hanging="720"/>
      </w:pPr>
      <w:rPr>
        <w:rFonts w:ascii="ArialMT" w:eastAsia="Times New Roman" w:hAnsi="ArialMT"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02A0F"/>
    <w:multiLevelType w:val="hybridMultilevel"/>
    <w:tmpl w:val="09B4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CC5079"/>
    <w:multiLevelType w:val="hybridMultilevel"/>
    <w:tmpl w:val="DB76D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E351012"/>
    <w:multiLevelType w:val="hybridMultilevel"/>
    <w:tmpl w:val="3746D8F0"/>
    <w:lvl w:ilvl="0" w:tplc="F63625AE">
      <w:start w:val="1"/>
      <w:numFmt w:val="bullet"/>
      <w:pStyle w:val="TickLis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9F2326"/>
    <w:multiLevelType w:val="multilevel"/>
    <w:tmpl w:val="2846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005DB4"/>
    <w:multiLevelType w:val="hybridMultilevel"/>
    <w:tmpl w:val="07A80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A5727"/>
    <w:multiLevelType w:val="hybridMultilevel"/>
    <w:tmpl w:val="962C8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60A9B"/>
    <w:multiLevelType w:val="hybridMultilevel"/>
    <w:tmpl w:val="F70E5CF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7131E0"/>
    <w:multiLevelType w:val="hybridMultilevel"/>
    <w:tmpl w:val="000AD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133A14"/>
    <w:multiLevelType w:val="multilevel"/>
    <w:tmpl w:val="C2FE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B732CE"/>
    <w:multiLevelType w:val="multilevel"/>
    <w:tmpl w:val="8250D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5E49D0"/>
    <w:multiLevelType w:val="multilevel"/>
    <w:tmpl w:val="E3908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734AD8"/>
    <w:multiLevelType w:val="hybridMultilevel"/>
    <w:tmpl w:val="75FA7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2A7090"/>
    <w:multiLevelType w:val="hybridMultilevel"/>
    <w:tmpl w:val="10281854"/>
    <w:lvl w:ilvl="0" w:tplc="BB123024">
      <w:start w:val="1"/>
      <w:numFmt w:val="bullet"/>
      <w:pStyle w:val="ListParagraph"/>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C63FC6"/>
    <w:multiLevelType w:val="hybridMultilevel"/>
    <w:tmpl w:val="A5C89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756E29"/>
    <w:multiLevelType w:val="multilevel"/>
    <w:tmpl w:val="C5EA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7F7197"/>
    <w:multiLevelType w:val="hybridMultilevel"/>
    <w:tmpl w:val="DB889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6"/>
  </w:num>
  <w:num w:numId="4">
    <w:abstractNumId w:val="0"/>
  </w:num>
  <w:num w:numId="5">
    <w:abstractNumId w:val="5"/>
  </w:num>
  <w:num w:numId="6">
    <w:abstractNumId w:val="18"/>
  </w:num>
  <w:num w:numId="7">
    <w:abstractNumId w:val="8"/>
  </w:num>
  <w:num w:numId="8">
    <w:abstractNumId w:val="11"/>
  </w:num>
  <w:num w:numId="9">
    <w:abstractNumId w:val="1"/>
  </w:num>
  <w:num w:numId="10">
    <w:abstractNumId w:val="14"/>
  </w:num>
  <w:num w:numId="11">
    <w:abstractNumId w:val="3"/>
  </w:num>
  <w:num w:numId="12">
    <w:abstractNumId w:val="7"/>
  </w:num>
  <w:num w:numId="13">
    <w:abstractNumId w:val="4"/>
  </w:num>
  <w:num w:numId="14">
    <w:abstractNumId w:val="10"/>
  </w:num>
  <w:num w:numId="15">
    <w:abstractNumId w:val="17"/>
  </w:num>
  <w:num w:numId="16">
    <w:abstractNumId w:val="13"/>
  </w:num>
  <w:num w:numId="17">
    <w:abstractNumId w:val="12"/>
  </w:num>
  <w:num w:numId="18">
    <w:abstractNumId w:val="9"/>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23"/>
    <w:rsid w:val="00005DCD"/>
    <w:rsid w:val="000119CE"/>
    <w:rsid w:val="000F6D87"/>
    <w:rsid w:val="00107EE6"/>
    <w:rsid w:val="00142805"/>
    <w:rsid w:val="001762CF"/>
    <w:rsid w:val="00177367"/>
    <w:rsid w:val="002416E7"/>
    <w:rsid w:val="002518BF"/>
    <w:rsid w:val="00264986"/>
    <w:rsid w:val="00287009"/>
    <w:rsid w:val="00292C3D"/>
    <w:rsid w:val="002B4A6C"/>
    <w:rsid w:val="002C3BA7"/>
    <w:rsid w:val="002D2E62"/>
    <w:rsid w:val="00300AC6"/>
    <w:rsid w:val="00313CB0"/>
    <w:rsid w:val="003B40E8"/>
    <w:rsid w:val="003C2228"/>
    <w:rsid w:val="00490B8E"/>
    <w:rsid w:val="005465A4"/>
    <w:rsid w:val="00595026"/>
    <w:rsid w:val="005B6187"/>
    <w:rsid w:val="005B795F"/>
    <w:rsid w:val="005F0CF5"/>
    <w:rsid w:val="00604B1C"/>
    <w:rsid w:val="00624E23"/>
    <w:rsid w:val="00662E9D"/>
    <w:rsid w:val="006B4C99"/>
    <w:rsid w:val="007145B9"/>
    <w:rsid w:val="007708DA"/>
    <w:rsid w:val="007949E4"/>
    <w:rsid w:val="007B0720"/>
    <w:rsid w:val="007D6885"/>
    <w:rsid w:val="007E5030"/>
    <w:rsid w:val="007F63C4"/>
    <w:rsid w:val="00816586"/>
    <w:rsid w:val="00823055"/>
    <w:rsid w:val="00872C14"/>
    <w:rsid w:val="009C5CAC"/>
    <w:rsid w:val="00BB0F16"/>
    <w:rsid w:val="00BE233C"/>
    <w:rsid w:val="00C611AA"/>
    <w:rsid w:val="00C949D9"/>
    <w:rsid w:val="00CE0B9C"/>
    <w:rsid w:val="00CF567B"/>
    <w:rsid w:val="00D734CE"/>
    <w:rsid w:val="00E7118A"/>
    <w:rsid w:val="00E777E9"/>
    <w:rsid w:val="00E8103E"/>
    <w:rsid w:val="00E82F1E"/>
    <w:rsid w:val="00EE25AB"/>
    <w:rsid w:val="00F15A05"/>
    <w:rsid w:val="00F56509"/>
    <w:rsid w:val="00F601AA"/>
    <w:rsid w:val="00F76CE2"/>
    <w:rsid w:val="00F9675B"/>
    <w:rsid w:val="00F97D37"/>
    <w:rsid w:val="00FE1923"/>
    <w:rsid w:val="0BF30D47"/>
    <w:rsid w:val="2D235999"/>
    <w:rsid w:val="5F73E0D5"/>
    <w:rsid w:val="61A86C80"/>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3FEF0C"/>
  <w15:docId w15:val="{DF553DCB-B608-49C6-9227-B964B754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8BF"/>
    <w:pPr>
      <w:widowControl w:val="0"/>
      <w:autoSpaceDE w:val="0"/>
      <w:autoSpaceDN w:val="0"/>
      <w:adjustRightInd w:val="0"/>
      <w:spacing w:after="120" w:line="288" w:lineRule="auto"/>
      <w:textAlignment w:val="center"/>
    </w:pPr>
    <w:rPr>
      <w:rFonts w:ascii="Arial" w:hAnsi="Arial" w:cs="Arial"/>
      <w:color w:val="000000"/>
      <w:szCs w:val="20"/>
    </w:rPr>
  </w:style>
  <w:style w:type="paragraph" w:styleId="Heading1">
    <w:name w:val="heading 1"/>
    <w:basedOn w:val="BasicParagraph"/>
    <w:next w:val="Normal"/>
    <w:link w:val="Heading1Char"/>
    <w:uiPriority w:val="9"/>
    <w:qFormat/>
    <w:rsid w:val="00C949D9"/>
    <w:pPr>
      <w:spacing w:after="480" w:line="240" w:lineRule="auto"/>
      <w:outlineLvl w:val="0"/>
    </w:pPr>
    <w:rPr>
      <w:rFonts w:ascii="Arial" w:hAnsi="Arial" w:cs="Arial"/>
      <w:spacing w:val="-6"/>
      <w:sz w:val="56"/>
      <w:szCs w:val="56"/>
    </w:rPr>
  </w:style>
  <w:style w:type="paragraph" w:styleId="Heading2">
    <w:name w:val="heading 2"/>
    <w:basedOn w:val="BasicParagraph"/>
    <w:next w:val="Normal"/>
    <w:link w:val="Heading2Char"/>
    <w:uiPriority w:val="9"/>
    <w:unhideWhenUsed/>
    <w:qFormat/>
    <w:rsid w:val="007708DA"/>
    <w:pPr>
      <w:spacing w:before="60" w:after="60"/>
      <w:outlineLvl w:val="1"/>
    </w:pPr>
    <w:rPr>
      <w:rFonts w:ascii="Arial" w:hAnsi="Arial" w:cs="Arial"/>
      <w:b/>
      <w:bCs/>
      <w:spacing w:val="-4"/>
      <w:sz w:val="28"/>
      <w:szCs w:val="28"/>
    </w:rPr>
  </w:style>
  <w:style w:type="paragraph" w:styleId="Heading3">
    <w:name w:val="heading 3"/>
    <w:basedOn w:val="Normal"/>
    <w:next w:val="Normal"/>
    <w:link w:val="Heading3Char"/>
    <w:uiPriority w:val="9"/>
    <w:unhideWhenUsed/>
    <w:qFormat/>
    <w:rsid w:val="007708DA"/>
    <w:pPr>
      <w:spacing w:before="360"/>
      <w:outlineLvl w:val="2"/>
    </w:pPr>
    <w:rPr>
      <w:b/>
    </w:rPr>
  </w:style>
  <w:style w:type="paragraph" w:styleId="Heading4">
    <w:name w:val="heading 4"/>
    <w:basedOn w:val="Normal"/>
    <w:next w:val="Normal"/>
    <w:link w:val="Heading4Char"/>
    <w:uiPriority w:val="9"/>
    <w:unhideWhenUsed/>
    <w:qFormat/>
    <w:rsid w:val="002518BF"/>
    <w:pPr>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1923"/>
    <w:pPr>
      <w:tabs>
        <w:tab w:val="center" w:pos="4320"/>
        <w:tab w:val="right" w:pos="8640"/>
      </w:tabs>
    </w:pPr>
  </w:style>
  <w:style w:type="character" w:customStyle="1" w:styleId="HeaderChar">
    <w:name w:val="Header Char"/>
    <w:basedOn w:val="DefaultParagraphFont"/>
    <w:link w:val="Header"/>
    <w:uiPriority w:val="99"/>
    <w:rsid w:val="00FE1923"/>
  </w:style>
  <w:style w:type="paragraph" w:styleId="Footer">
    <w:name w:val="footer"/>
    <w:basedOn w:val="Normal"/>
    <w:link w:val="FooterChar"/>
    <w:uiPriority w:val="99"/>
    <w:unhideWhenUsed/>
    <w:rsid w:val="00FE1923"/>
    <w:pPr>
      <w:tabs>
        <w:tab w:val="center" w:pos="4320"/>
        <w:tab w:val="right" w:pos="8640"/>
      </w:tabs>
    </w:pPr>
  </w:style>
  <w:style w:type="character" w:customStyle="1" w:styleId="FooterChar">
    <w:name w:val="Footer Char"/>
    <w:basedOn w:val="DefaultParagraphFont"/>
    <w:link w:val="Footer"/>
    <w:uiPriority w:val="99"/>
    <w:rsid w:val="00FE1923"/>
  </w:style>
  <w:style w:type="paragraph" w:customStyle="1" w:styleId="BasicParagraph">
    <w:name w:val="[Basic Paragraph]"/>
    <w:basedOn w:val="Normal"/>
    <w:uiPriority w:val="99"/>
    <w:rsid w:val="007145B9"/>
    <w:rPr>
      <w:rFonts w:ascii="Times-Roman" w:hAnsi="Times-Roman" w:cs="Times-Roman"/>
    </w:rPr>
  </w:style>
  <w:style w:type="paragraph" w:styleId="NoSpacing">
    <w:name w:val="No Spacing"/>
    <w:link w:val="NoSpacingChar"/>
    <w:uiPriority w:val="1"/>
    <w:rsid w:val="00CE0B9C"/>
    <w:rPr>
      <w:rFonts w:eastAsiaTheme="minorEastAsia"/>
      <w:sz w:val="22"/>
      <w:szCs w:val="22"/>
    </w:rPr>
  </w:style>
  <w:style w:type="character" w:customStyle="1" w:styleId="NoSpacingChar">
    <w:name w:val="No Spacing Char"/>
    <w:basedOn w:val="DefaultParagraphFont"/>
    <w:link w:val="NoSpacing"/>
    <w:uiPriority w:val="1"/>
    <w:rsid w:val="00CE0B9C"/>
    <w:rPr>
      <w:rFonts w:eastAsiaTheme="minorEastAsia"/>
      <w:sz w:val="22"/>
      <w:szCs w:val="22"/>
    </w:rPr>
  </w:style>
  <w:style w:type="character" w:customStyle="1" w:styleId="Heading1Char">
    <w:name w:val="Heading 1 Char"/>
    <w:basedOn w:val="DefaultParagraphFont"/>
    <w:link w:val="Heading1"/>
    <w:uiPriority w:val="9"/>
    <w:rsid w:val="00C949D9"/>
    <w:rPr>
      <w:rFonts w:ascii="Arial" w:hAnsi="Arial" w:cs="Arial"/>
      <w:color w:val="000000"/>
      <w:spacing w:val="-6"/>
      <w:sz w:val="56"/>
      <w:szCs w:val="56"/>
    </w:rPr>
  </w:style>
  <w:style w:type="character" w:customStyle="1" w:styleId="Heading2Char">
    <w:name w:val="Heading 2 Char"/>
    <w:basedOn w:val="DefaultParagraphFont"/>
    <w:link w:val="Heading2"/>
    <w:uiPriority w:val="9"/>
    <w:rsid w:val="007708DA"/>
    <w:rPr>
      <w:rFonts w:ascii="Arial" w:hAnsi="Arial" w:cs="Arial"/>
      <w:b/>
      <w:bCs/>
      <w:color w:val="000000"/>
      <w:spacing w:val="-4"/>
      <w:sz w:val="28"/>
      <w:szCs w:val="28"/>
    </w:rPr>
  </w:style>
  <w:style w:type="paragraph" w:styleId="Title">
    <w:name w:val="Title"/>
    <w:basedOn w:val="Heading1"/>
    <w:next w:val="Normal"/>
    <w:link w:val="TitleChar"/>
    <w:uiPriority w:val="10"/>
    <w:qFormat/>
    <w:rsid w:val="002518BF"/>
    <w:rPr>
      <w:sz w:val="80"/>
      <w:szCs w:val="80"/>
    </w:rPr>
  </w:style>
  <w:style w:type="character" w:customStyle="1" w:styleId="TitleChar">
    <w:name w:val="Title Char"/>
    <w:basedOn w:val="DefaultParagraphFont"/>
    <w:link w:val="Title"/>
    <w:uiPriority w:val="10"/>
    <w:rsid w:val="002518BF"/>
    <w:rPr>
      <w:rFonts w:ascii="Arial" w:hAnsi="Arial" w:cs="Arial"/>
      <w:color w:val="000000"/>
      <w:spacing w:val="-6"/>
      <w:sz w:val="80"/>
      <w:szCs w:val="80"/>
    </w:rPr>
  </w:style>
  <w:style w:type="paragraph" w:styleId="NormalWeb">
    <w:name w:val="Normal (Web)"/>
    <w:basedOn w:val="Normal"/>
    <w:uiPriority w:val="99"/>
    <w:semiHidden/>
    <w:unhideWhenUsed/>
    <w:rsid w:val="003B40E8"/>
    <w:pPr>
      <w:widowControl/>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Cs w:val="24"/>
      <w:lang w:eastAsia="en-GB"/>
    </w:rPr>
  </w:style>
  <w:style w:type="paragraph" w:styleId="ListParagraph">
    <w:name w:val="List Paragraph"/>
    <w:basedOn w:val="Normal"/>
    <w:link w:val="ListParagraphChar"/>
    <w:uiPriority w:val="34"/>
    <w:qFormat/>
    <w:rsid w:val="003B40E8"/>
    <w:pPr>
      <w:numPr>
        <w:numId w:val="2"/>
      </w:numPr>
      <w:ind w:left="567"/>
      <w:contextualSpacing/>
    </w:pPr>
  </w:style>
  <w:style w:type="character" w:customStyle="1" w:styleId="Heading3Char">
    <w:name w:val="Heading 3 Char"/>
    <w:basedOn w:val="DefaultParagraphFont"/>
    <w:link w:val="Heading3"/>
    <w:uiPriority w:val="9"/>
    <w:rsid w:val="007708DA"/>
    <w:rPr>
      <w:rFonts w:ascii="Arial" w:hAnsi="Arial" w:cs="Arial"/>
      <w:b/>
      <w:color w:val="000000"/>
      <w:szCs w:val="20"/>
    </w:rPr>
  </w:style>
  <w:style w:type="character" w:styleId="Strong">
    <w:name w:val="Strong"/>
    <w:uiPriority w:val="22"/>
    <w:qFormat/>
    <w:rsid w:val="005F0CF5"/>
    <w:rPr>
      <w:b/>
    </w:rPr>
  </w:style>
  <w:style w:type="paragraph" w:styleId="Quote">
    <w:name w:val="Quote"/>
    <w:basedOn w:val="Normal"/>
    <w:next w:val="Normal"/>
    <w:link w:val="QuoteChar"/>
    <w:uiPriority w:val="29"/>
    <w:qFormat/>
    <w:rsid w:val="005F0CF5"/>
    <w:pPr>
      <w:pBdr>
        <w:left w:val="single" w:sz="8" w:space="8" w:color="auto"/>
      </w:pBdr>
      <w:spacing w:before="240" w:after="200"/>
      <w:ind w:left="210" w:right="862"/>
    </w:pPr>
    <w:rPr>
      <w:i/>
      <w:iCs/>
      <w:color w:val="404040" w:themeColor="text1" w:themeTint="BF"/>
      <w:sz w:val="28"/>
      <w:szCs w:val="28"/>
    </w:rPr>
  </w:style>
  <w:style w:type="character" w:customStyle="1" w:styleId="QuoteChar">
    <w:name w:val="Quote Char"/>
    <w:basedOn w:val="DefaultParagraphFont"/>
    <w:link w:val="Quote"/>
    <w:uiPriority w:val="29"/>
    <w:rsid w:val="005F0CF5"/>
    <w:rPr>
      <w:rFonts w:ascii="Arial" w:hAnsi="Arial" w:cs="Arial"/>
      <w:i/>
      <w:iCs/>
      <w:color w:val="404040" w:themeColor="text1" w:themeTint="BF"/>
      <w:sz w:val="28"/>
      <w:szCs w:val="28"/>
    </w:rPr>
  </w:style>
  <w:style w:type="paragraph" w:customStyle="1" w:styleId="TickList">
    <w:name w:val="Tick List"/>
    <w:basedOn w:val="ListParagraph"/>
    <w:link w:val="TickListChar"/>
    <w:qFormat/>
    <w:rsid w:val="002518BF"/>
    <w:pPr>
      <w:numPr>
        <w:numId w:val="3"/>
      </w:numPr>
      <w:ind w:left="567"/>
    </w:pPr>
  </w:style>
  <w:style w:type="character" w:customStyle="1" w:styleId="Heading4Char">
    <w:name w:val="Heading 4 Char"/>
    <w:basedOn w:val="DefaultParagraphFont"/>
    <w:link w:val="Heading4"/>
    <w:uiPriority w:val="9"/>
    <w:rsid w:val="002518BF"/>
    <w:rPr>
      <w:rFonts w:ascii="Arial" w:hAnsi="Arial" w:cs="Arial"/>
      <w:b/>
      <w:color w:val="000000"/>
      <w:sz w:val="20"/>
      <w:szCs w:val="20"/>
    </w:rPr>
  </w:style>
  <w:style w:type="character" w:customStyle="1" w:styleId="ListParagraphChar">
    <w:name w:val="List Paragraph Char"/>
    <w:basedOn w:val="DefaultParagraphFont"/>
    <w:link w:val="ListParagraph"/>
    <w:uiPriority w:val="34"/>
    <w:rsid w:val="002518BF"/>
    <w:rPr>
      <w:rFonts w:ascii="Arial" w:hAnsi="Arial" w:cs="Arial"/>
      <w:color w:val="000000"/>
      <w:szCs w:val="20"/>
    </w:rPr>
  </w:style>
  <w:style w:type="character" w:customStyle="1" w:styleId="TickListChar">
    <w:name w:val="Tick List Char"/>
    <w:basedOn w:val="ListParagraphChar"/>
    <w:link w:val="TickList"/>
    <w:rsid w:val="002518BF"/>
    <w:rPr>
      <w:rFonts w:ascii="Arial" w:hAnsi="Arial" w:cs="Arial"/>
      <w:color w:val="000000"/>
      <w:szCs w:val="20"/>
    </w:rPr>
  </w:style>
  <w:style w:type="paragraph" w:customStyle="1" w:styleId="SmallText">
    <w:name w:val="Small Text"/>
    <w:basedOn w:val="Normal"/>
    <w:link w:val="SmallTextChar"/>
    <w:qFormat/>
    <w:rsid w:val="002518BF"/>
    <w:rPr>
      <w:sz w:val="20"/>
    </w:rPr>
  </w:style>
  <w:style w:type="character" w:customStyle="1" w:styleId="SmallTextChar">
    <w:name w:val="Small Text Char"/>
    <w:basedOn w:val="DefaultParagraphFont"/>
    <w:link w:val="SmallText"/>
    <w:rsid w:val="002518BF"/>
    <w:rPr>
      <w:rFonts w:ascii="Arial" w:hAnsi="Arial" w:cs="Arial"/>
      <w:color w:val="000000"/>
      <w:sz w:val="20"/>
      <w:szCs w:val="20"/>
    </w:rPr>
  </w:style>
  <w:style w:type="paragraph" w:customStyle="1" w:styleId="NumberedList">
    <w:name w:val="Numbered List"/>
    <w:basedOn w:val="ListParagraph"/>
    <w:link w:val="NumberedListChar"/>
    <w:qFormat/>
    <w:rsid w:val="003C2228"/>
    <w:pPr>
      <w:numPr>
        <w:numId w:val="4"/>
      </w:numPr>
    </w:pPr>
  </w:style>
  <w:style w:type="character" w:customStyle="1" w:styleId="NumberedListChar">
    <w:name w:val="Numbered List Char"/>
    <w:basedOn w:val="ListParagraphChar"/>
    <w:link w:val="NumberedList"/>
    <w:rsid w:val="003C2228"/>
    <w:rPr>
      <w:rFonts w:ascii="Arial" w:hAnsi="Arial" w:cs="Arial"/>
      <w:color w:val="000000"/>
      <w:szCs w:val="20"/>
    </w:rPr>
  </w:style>
  <w:style w:type="character" w:styleId="Emphasis">
    <w:name w:val="Emphasis"/>
    <w:basedOn w:val="DefaultParagraphFont"/>
    <w:uiPriority w:val="20"/>
    <w:qFormat/>
    <w:rsid w:val="00490B8E"/>
    <w:rPr>
      <w:i/>
      <w:iCs/>
    </w:rPr>
  </w:style>
  <w:style w:type="character" w:styleId="Hyperlink">
    <w:name w:val="Hyperlink"/>
    <w:basedOn w:val="DefaultParagraphFont"/>
    <w:uiPriority w:val="99"/>
    <w:unhideWhenUsed/>
    <w:rsid w:val="00490B8E"/>
    <w:rPr>
      <w:color w:val="0000FF" w:themeColor="hyperlink"/>
      <w:u w:val="single"/>
    </w:rPr>
  </w:style>
  <w:style w:type="character" w:styleId="FollowedHyperlink">
    <w:name w:val="FollowedHyperlink"/>
    <w:basedOn w:val="DefaultParagraphFont"/>
    <w:uiPriority w:val="99"/>
    <w:semiHidden/>
    <w:unhideWhenUsed/>
    <w:rsid w:val="00490B8E"/>
    <w:rPr>
      <w:color w:val="800080" w:themeColor="followedHyperlink"/>
      <w:u w:val="single"/>
    </w:rPr>
  </w:style>
  <w:style w:type="character" w:styleId="UnresolvedMention">
    <w:name w:val="Unresolved Mention"/>
    <w:basedOn w:val="DefaultParagraphFont"/>
    <w:uiPriority w:val="99"/>
    <w:semiHidden/>
    <w:unhideWhenUsed/>
    <w:rsid w:val="00490B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0911">
      <w:bodyDiv w:val="1"/>
      <w:marLeft w:val="0"/>
      <w:marRight w:val="0"/>
      <w:marTop w:val="0"/>
      <w:marBottom w:val="0"/>
      <w:divBdr>
        <w:top w:val="none" w:sz="0" w:space="0" w:color="auto"/>
        <w:left w:val="none" w:sz="0" w:space="0" w:color="auto"/>
        <w:bottom w:val="none" w:sz="0" w:space="0" w:color="auto"/>
        <w:right w:val="none" w:sz="0" w:space="0" w:color="auto"/>
      </w:divBdr>
    </w:div>
    <w:div w:id="187721317">
      <w:bodyDiv w:val="1"/>
      <w:marLeft w:val="0"/>
      <w:marRight w:val="0"/>
      <w:marTop w:val="0"/>
      <w:marBottom w:val="0"/>
      <w:divBdr>
        <w:top w:val="none" w:sz="0" w:space="0" w:color="auto"/>
        <w:left w:val="none" w:sz="0" w:space="0" w:color="auto"/>
        <w:bottom w:val="none" w:sz="0" w:space="0" w:color="auto"/>
        <w:right w:val="none" w:sz="0" w:space="0" w:color="auto"/>
      </w:divBdr>
    </w:div>
    <w:div w:id="285698971">
      <w:bodyDiv w:val="1"/>
      <w:marLeft w:val="0"/>
      <w:marRight w:val="0"/>
      <w:marTop w:val="0"/>
      <w:marBottom w:val="0"/>
      <w:divBdr>
        <w:top w:val="none" w:sz="0" w:space="0" w:color="auto"/>
        <w:left w:val="none" w:sz="0" w:space="0" w:color="auto"/>
        <w:bottom w:val="none" w:sz="0" w:space="0" w:color="auto"/>
        <w:right w:val="none" w:sz="0" w:space="0" w:color="auto"/>
      </w:divBdr>
    </w:div>
    <w:div w:id="401099228">
      <w:bodyDiv w:val="1"/>
      <w:marLeft w:val="0"/>
      <w:marRight w:val="0"/>
      <w:marTop w:val="0"/>
      <w:marBottom w:val="0"/>
      <w:divBdr>
        <w:top w:val="none" w:sz="0" w:space="0" w:color="auto"/>
        <w:left w:val="none" w:sz="0" w:space="0" w:color="auto"/>
        <w:bottom w:val="none" w:sz="0" w:space="0" w:color="auto"/>
        <w:right w:val="none" w:sz="0" w:space="0" w:color="auto"/>
      </w:divBdr>
    </w:div>
    <w:div w:id="689646508">
      <w:bodyDiv w:val="1"/>
      <w:marLeft w:val="0"/>
      <w:marRight w:val="0"/>
      <w:marTop w:val="0"/>
      <w:marBottom w:val="0"/>
      <w:divBdr>
        <w:top w:val="none" w:sz="0" w:space="0" w:color="auto"/>
        <w:left w:val="none" w:sz="0" w:space="0" w:color="auto"/>
        <w:bottom w:val="none" w:sz="0" w:space="0" w:color="auto"/>
        <w:right w:val="none" w:sz="0" w:space="0" w:color="auto"/>
      </w:divBdr>
    </w:div>
    <w:div w:id="1023743549">
      <w:bodyDiv w:val="1"/>
      <w:marLeft w:val="0"/>
      <w:marRight w:val="0"/>
      <w:marTop w:val="0"/>
      <w:marBottom w:val="0"/>
      <w:divBdr>
        <w:top w:val="none" w:sz="0" w:space="0" w:color="auto"/>
        <w:left w:val="none" w:sz="0" w:space="0" w:color="auto"/>
        <w:bottom w:val="none" w:sz="0" w:space="0" w:color="auto"/>
        <w:right w:val="none" w:sz="0" w:space="0" w:color="auto"/>
      </w:divBdr>
    </w:div>
    <w:div w:id="1184441730">
      <w:bodyDiv w:val="1"/>
      <w:marLeft w:val="0"/>
      <w:marRight w:val="0"/>
      <w:marTop w:val="0"/>
      <w:marBottom w:val="0"/>
      <w:divBdr>
        <w:top w:val="none" w:sz="0" w:space="0" w:color="auto"/>
        <w:left w:val="none" w:sz="0" w:space="0" w:color="auto"/>
        <w:bottom w:val="none" w:sz="0" w:space="0" w:color="auto"/>
        <w:right w:val="none" w:sz="0" w:space="0" w:color="auto"/>
      </w:divBdr>
    </w:div>
    <w:div w:id="1541935022">
      <w:bodyDiv w:val="1"/>
      <w:marLeft w:val="0"/>
      <w:marRight w:val="0"/>
      <w:marTop w:val="0"/>
      <w:marBottom w:val="0"/>
      <w:divBdr>
        <w:top w:val="none" w:sz="0" w:space="0" w:color="auto"/>
        <w:left w:val="none" w:sz="0" w:space="0" w:color="auto"/>
        <w:bottom w:val="none" w:sz="0" w:space="0" w:color="auto"/>
        <w:right w:val="none" w:sz="0" w:space="0" w:color="auto"/>
      </w:divBdr>
    </w:div>
    <w:div w:id="1570071349">
      <w:bodyDiv w:val="1"/>
      <w:marLeft w:val="0"/>
      <w:marRight w:val="0"/>
      <w:marTop w:val="0"/>
      <w:marBottom w:val="0"/>
      <w:divBdr>
        <w:top w:val="none" w:sz="0" w:space="0" w:color="auto"/>
        <w:left w:val="none" w:sz="0" w:space="0" w:color="auto"/>
        <w:bottom w:val="none" w:sz="0" w:space="0" w:color="auto"/>
        <w:right w:val="none" w:sz="0" w:space="0" w:color="auto"/>
      </w:divBdr>
    </w:div>
    <w:div w:id="19500415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ravelsouthyorkshire.com/1618/" TargetMode="External"/><Relationship Id="rId18" Type="http://schemas.openxmlformats.org/officeDocument/2006/relationships/hyperlink" Target="https://www.gov.uk/1619-bursary-fund" TargetMode="External"/><Relationship Id="rId26" Type="http://schemas.openxmlformats.org/officeDocument/2006/relationships/hyperlink" Target="https://studentbursary.education.gov.uk/w/webpage/student-bursary" TargetMode="External"/><Relationship Id="rId21" Type="http://schemas.openxmlformats.org/officeDocument/2006/relationships/hyperlink" Target="http://www.doncaster.gov.uk/services/schools/local-offer-transport"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tagecoachbus.com/tickets" TargetMode="External"/><Relationship Id="rId25" Type="http://schemas.openxmlformats.org/officeDocument/2006/relationships/hyperlink" Target="https://www.gov.uk/care-to-learn"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firstbus.co.uk/south-yorkshire/tickets/student-young-person-travel" TargetMode="External"/><Relationship Id="rId20" Type="http://schemas.openxmlformats.org/officeDocument/2006/relationships/hyperlink" Target="http://www.doncaster.gov.uk/services/council-tax-benefits/mobility-travel-pass" TargetMode="External"/><Relationship Id="rId29" Type="http://schemas.openxmlformats.org/officeDocument/2006/relationships/hyperlink" Target="http://www.doncaster.gov.uk/services/schools/education-trans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residential-support-scheme"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travelsouthyorkshire.com/en-GB/LandingPage/student-tickets" TargetMode="External"/><Relationship Id="rId23" Type="http://schemas.openxmlformats.org/officeDocument/2006/relationships/hyperlink" Target="http://www.apprenticeships.org.uk/" TargetMode="External"/><Relationship Id="rId28" Type="http://schemas.openxmlformats.org/officeDocument/2006/relationships/hyperlink" Target="https://www.gov.uk/government/publications/post-16-transport-to-education-and-training"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sen@doncaster.gov.uk"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velsouthyorkshire.com/1618/" TargetMode="External"/><Relationship Id="rId22" Type="http://schemas.openxmlformats.org/officeDocument/2006/relationships/hyperlink" Target="mailto:ITT@doncaster.gov.uk" TargetMode="External"/><Relationship Id="rId27" Type="http://schemas.openxmlformats.org/officeDocument/2006/relationships/hyperlink" Target="http://www.doncaster.gov.uk/services/get-in-touch/complaints-and-compliments" TargetMode="External"/><Relationship Id="rId30" Type="http://schemas.openxmlformats.org/officeDocument/2006/relationships/hyperlink" Target="http://www.doncaster.gov.uk/services/schools/further-education-colleges-transport"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DC">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72DC2D8D02FA438CC6C24B56703E2E" ma:contentTypeVersion="23" ma:contentTypeDescription="Create a new document." ma:contentTypeScope="" ma:versionID="9efe0472f56b7793f7814148edf60dc1">
  <xsd:schema xmlns:xsd="http://www.w3.org/2001/XMLSchema" xmlns:xs="http://www.w3.org/2001/XMLSchema" xmlns:p="http://schemas.microsoft.com/office/2006/metadata/properties" xmlns:ns2="336e38a7-cc72-4798-9eff-0dae6f373562" xmlns:ns3="e9ef1e09-617e-4824-a71f-d2770d4cb8ca" targetNamespace="http://schemas.microsoft.com/office/2006/metadata/properties" ma:root="true" ma:fieldsID="192dfa186b6185f4fa0c4758456bf2c5" ns2:_="" ns3:_="">
    <xsd:import namespace="336e38a7-cc72-4798-9eff-0dae6f373562"/>
    <xsd:import namespace="e9ef1e09-617e-4824-a71f-d2770d4cb8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e38a7-cc72-4798-9eff-0dae6f3735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1176be-4a8d-4212-baa8-65ee3a1a8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f1e09-617e-4824-a71f-d2770d4cb8c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2bacfc09-bd3f-4a01-af55-9db3c3ab8abe}" ma:internalName="TaxCatchAll" ma:showField="CatchAllData" ma:web="e9ef1e09-617e-4824-a71f-d2770d4cb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6e38a7-cc72-4798-9eff-0dae6f373562">
      <Terms xmlns="http://schemas.microsoft.com/office/infopath/2007/PartnerControls"/>
    </lcf76f155ced4ddcb4097134ff3c332f>
    <TaxCatchAll xmlns="e9ef1e09-617e-4824-a71f-d2770d4cb8ca" xsi:nil="true"/>
  </documentManagement>
</p:properties>
</file>

<file path=customXml/itemProps1.xml><?xml version="1.0" encoding="utf-8"?>
<ds:datastoreItem xmlns:ds="http://schemas.openxmlformats.org/officeDocument/2006/customXml" ds:itemID="{DDA7EBF6-5C55-4CEC-ACC1-E73CAE1FACDB}">
  <ds:schemaRefs>
    <ds:schemaRef ds:uri="http://schemas.openxmlformats.org/officeDocument/2006/bibliography"/>
  </ds:schemaRefs>
</ds:datastoreItem>
</file>

<file path=customXml/itemProps2.xml><?xml version="1.0" encoding="utf-8"?>
<ds:datastoreItem xmlns:ds="http://schemas.openxmlformats.org/officeDocument/2006/customXml" ds:itemID="{1020BD06-5E21-403C-9567-17C21F80F026}">
  <ds:schemaRefs>
    <ds:schemaRef ds:uri="http://schemas.microsoft.com/sharepoint/v3/contenttype/forms"/>
  </ds:schemaRefs>
</ds:datastoreItem>
</file>

<file path=customXml/itemProps3.xml><?xml version="1.0" encoding="utf-8"?>
<ds:datastoreItem xmlns:ds="http://schemas.openxmlformats.org/officeDocument/2006/customXml" ds:itemID="{7A7C63C5-447C-4D11-ADB7-FBC87CB2E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e38a7-cc72-4798-9eff-0dae6f373562"/>
    <ds:schemaRef ds:uri="e9ef1e09-617e-4824-a71f-d2770d4cb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2DC149-50B6-4D6A-8F96-9C86E35BF8E2}">
  <ds:schemaRefs>
    <ds:schemaRef ds:uri="http://schemas.microsoft.com/office/2006/metadata/properties"/>
    <ds:schemaRef ds:uri="http://schemas.microsoft.com/office/infopath/2007/PartnerControls"/>
    <ds:schemaRef ds:uri="336e38a7-cc72-4798-9eff-0dae6f373562"/>
    <ds:schemaRef ds:uri="e9ef1e09-617e-4824-a71f-d2770d4cb8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3669</Words>
  <Characters>20917</Characters>
  <Application>Microsoft Office Word</Application>
  <DocSecurity>0</DocSecurity>
  <Lines>174</Lines>
  <Paragraphs>49</Paragraphs>
  <ScaleCrop>false</ScaleCrop>
  <Company>Ledgard Jepson</Company>
  <LinksUpToDate>false</LinksUpToDate>
  <CharactersWithSpaces>24537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 Document Title</dc:title>
  <dc:subject/>
  <dc:creator>Dan Clarkson</dc:creator>
  <cp:keywords/>
  <cp:lastModifiedBy>Debra Whittington</cp:lastModifiedBy>
  <cp:revision>2</cp:revision>
  <dcterms:created xsi:type="dcterms:W3CDTF">2026-10-16T11:20:00Z</dcterms:created>
  <dcterms:modified xsi:type="dcterms:W3CDTF">2026-10-16T11:20:00Z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0x0101004C72DC2D8D02FA438CC6C24B56703E2E</vt:lpwstr>
  </property>
  <property fmtid="{D5CDD505-2E9C-101B-9397-08002B2CF9AE}" pid="3" name="MediaServiceImageTags">
    <vt:lpwstr/>
  </property>
</Properties>
</file>